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5"/>
        <w:gridCol w:w="2307"/>
      </w:tblGrid>
      <w:tr w:rsidR="007B2D5E" w:rsidRPr="007B2D5E" w:rsidTr="007B2D5E">
        <w:trPr>
          <w:tblCellSpacing w:w="15" w:type="dxa"/>
        </w:trPr>
        <w:tc>
          <w:tcPr>
            <w:tcW w:w="2000" w:type="pct"/>
            <w:vAlign w:val="center"/>
            <w:hideMark/>
          </w:tcPr>
          <w:tbl>
            <w:tblPr>
              <w:tblW w:w="4020" w:type="dxa"/>
              <w:tblCellSpacing w:w="15" w:type="dxa"/>
              <w:tblInd w:w="2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20"/>
            </w:tblGrid>
            <w:tr w:rsidR="007B2D5E" w:rsidRPr="007B2D5E" w:rsidTr="007B2D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2D5E" w:rsidRPr="007B2D5E" w:rsidRDefault="007B2D5E" w:rsidP="007B2D5E">
                  <w:pPr>
                    <w:jc w:val="center"/>
                    <w:rPr>
                      <w:lang w:eastAsia="tr-TR"/>
                    </w:rPr>
                  </w:pPr>
                  <w:r w:rsidRPr="007B2D5E">
                    <w:rPr>
                      <w:b/>
                      <w:bCs/>
                      <w:sz w:val="36"/>
                      <w:szCs w:val="36"/>
                      <w:lang w:eastAsia="tr-TR"/>
                    </w:rPr>
                    <w:t>ÖZGEÇMİŞ</w:t>
                  </w:r>
                </w:p>
              </w:tc>
            </w:tr>
            <w:tr w:rsidR="007B2D5E" w:rsidRPr="007B2D5E" w:rsidTr="007B2D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2D5E" w:rsidRDefault="00517037" w:rsidP="000B3FCA">
                  <w:pPr>
                    <w:ind w:right="-69"/>
                    <w:rPr>
                      <w:b/>
                      <w:bCs/>
                      <w:sz w:val="36"/>
                      <w:szCs w:val="36"/>
                      <w:lang w:eastAsia="tr-TR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eastAsia="tr-TR"/>
                    </w:rPr>
                    <w:t>Prof.</w:t>
                  </w:r>
                  <w:r w:rsidR="007B2D5E" w:rsidRPr="007B2D5E">
                    <w:rPr>
                      <w:b/>
                      <w:bCs/>
                      <w:sz w:val="36"/>
                      <w:szCs w:val="36"/>
                      <w:lang w:eastAsia="tr-TR"/>
                    </w:rPr>
                    <w:t>Dr. MUHSİN EZER</w:t>
                  </w:r>
                </w:p>
                <w:p w:rsidR="00517037" w:rsidRPr="007B2D5E" w:rsidRDefault="00517037" w:rsidP="00517037">
                  <w:pPr>
                    <w:rPr>
                      <w:lang w:eastAsia="tr-TR"/>
                    </w:rPr>
                  </w:pPr>
                </w:p>
              </w:tc>
            </w:tr>
          </w:tbl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</w:p>
        </w:tc>
        <w:tc>
          <w:tcPr>
            <w:tcW w:w="1500" w:type="pct"/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 </w:t>
            </w:r>
          </w:p>
        </w:tc>
      </w:tr>
    </w:tbl>
    <w:p w:rsidR="007B2D5E" w:rsidRPr="007B2D5E" w:rsidRDefault="007B2D5E" w:rsidP="007B2D5E">
      <w:pPr>
        <w:rPr>
          <w:vanish/>
          <w:lang w:eastAsia="tr-TR"/>
        </w:rPr>
      </w:pPr>
    </w:p>
    <w:tbl>
      <w:tblPr>
        <w:tblW w:w="9750" w:type="dxa"/>
        <w:tblCellSpacing w:w="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2"/>
        <w:gridCol w:w="7798"/>
      </w:tblGrid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TC Kimlik No / Pasaport No</w:t>
            </w:r>
            <w:r w:rsidRPr="007B2D5E">
              <w:rPr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Doğum Yılı</w:t>
            </w:r>
            <w:r w:rsidRPr="007B2D5E">
              <w:rPr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1971 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 xml:space="preserve">Yazışma </w:t>
            </w:r>
            <w:proofErr w:type="gramStart"/>
            <w:r w:rsidRPr="007B2D5E">
              <w:rPr>
                <w:b/>
                <w:bCs/>
                <w:lang w:eastAsia="tr-TR"/>
              </w:rPr>
              <w:t>Adresi</w:t>
            </w:r>
            <w:r w:rsidRPr="007B2D5E">
              <w:rPr>
                <w:lang w:eastAsia="tr-TR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 xml:space="preserve">Kahramanmaraş Sütçü İmam Üniversitesi Fen-Edebiyat Fakültesi Kimya </w:t>
            </w:r>
            <w:proofErr w:type="gramStart"/>
            <w:r w:rsidRPr="007B2D5E">
              <w:rPr>
                <w:lang w:eastAsia="tr-TR"/>
              </w:rPr>
              <w:t>Bölümü,Avşar</w:t>
            </w:r>
            <w:proofErr w:type="gramEnd"/>
            <w:r w:rsidR="00517037">
              <w:rPr>
                <w:lang w:eastAsia="tr-TR"/>
              </w:rPr>
              <w:t xml:space="preserve"> Yerleşkesi, Kahramanm</w:t>
            </w:r>
            <w:r w:rsidRPr="007B2D5E">
              <w:rPr>
                <w:lang w:eastAsia="tr-TR"/>
              </w:rPr>
              <w:t>araş     46100   Kahramanmaraş/Türkiye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gramStart"/>
            <w:r w:rsidRPr="007B2D5E">
              <w:rPr>
                <w:b/>
                <w:bCs/>
                <w:lang w:eastAsia="tr-TR"/>
              </w:rPr>
              <w:t>Telefon</w:t>
            </w:r>
            <w:r w:rsidRPr="007B2D5E">
              <w:rPr>
                <w:lang w:eastAsia="tr-TR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043807" w:rsidP="007B2D5E">
            <w:pPr>
              <w:rPr>
                <w:lang w:eastAsia="tr-TR"/>
              </w:rPr>
            </w:pPr>
            <w:r>
              <w:rPr>
                <w:lang w:eastAsia="tr-TR"/>
              </w:rPr>
              <w:t>344-300</w:t>
            </w:r>
            <w:r w:rsidR="005A653B">
              <w:rPr>
                <w:lang w:eastAsia="tr-TR"/>
              </w:rPr>
              <w:t>-</w:t>
            </w:r>
            <w:r w:rsidR="006E02CD">
              <w:rPr>
                <w:lang w:eastAsia="tr-TR"/>
              </w:rPr>
              <w:t>1446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gramStart"/>
            <w:r w:rsidRPr="007B2D5E">
              <w:rPr>
                <w:b/>
                <w:bCs/>
                <w:lang w:eastAsia="tr-TR"/>
              </w:rPr>
              <w:t>Faks</w:t>
            </w:r>
            <w:r w:rsidRPr="007B2D5E">
              <w:rPr>
                <w:lang w:eastAsia="tr-TR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6E02CD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344-</w:t>
            </w:r>
            <w:r w:rsidR="00043807">
              <w:rPr>
                <w:lang w:eastAsia="tr-TR"/>
              </w:rPr>
              <w:t>300</w:t>
            </w:r>
            <w:r w:rsidR="005A653B">
              <w:rPr>
                <w:lang w:eastAsia="tr-TR"/>
              </w:rPr>
              <w:t>-</w:t>
            </w:r>
            <w:r w:rsidR="006E02CD">
              <w:rPr>
                <w:lang w:eastAsia="tr-TR"/>
              </w:rPr>
              <w:t>1042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e-</w:t>
            </w:r>
            <w:proofErr w:type="gramStart"/>
            <w:r w:rsidRPr="007B2D5E">
              <w:rPr>
                <w:b/>
                <w:bCs/>
                <w:lang w:eastAsia="tr-TR"/>
              </w:rPr>
              <w:t>posta</w:t>
            </w:r>
            <w:r w:rsidRPr="007B2D5E">
              <w:rPr>
                <w:lang w:eastAsia="tr-TR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muhsinezer</w:t>
            </w:r>
            <w:proofErr w:type="spellEnd"/>
            <w:r w:rsidRPr="007B2D5E">
              <w:rPr>
                <w:lang w:eastAsia="tr-TR"/>
              </w:rPr>
              <w:t>@</w:t>
            </w:r>
            <w:proofErr w:type="spellStart"/>
            <w:r w:rsidRPr="007B2D5E">
              <w:rPr>
                <w:lang w:eastAsia="tr-TR"/>
              </w:rPr>
              <w:t>ksu</w:t>
            </w:r>
            <w:proofErr w:type="spellEnd"/>
            <w:r w:rsidRPr="007B2D5E">
              <w:rPr>
                <w:lang w:eastAsia="tr-TR"/>
              </w:rPr>
              <w:t>.edu.tr </w:t>
            </w:r>
          </w:p>
        </w:tc>
      </w:tr>
    </w:tbl>
    <w:p w:rsidR="007B2D5E" w:rsidRPr="007B2D5E" w:rsidRDefault="007B2D5E" w:rsidP="007B2D5E">
      <w:pPr>
        <w:rPr>
          <w:lang w:eastAsia="tr-TR"/>
        </w:rPr>
      </w:pPr>
      <w:r w:rsidRPr="007B2D5E">
        <w:rPr>
          <w:lang w:eastAsia="tr-TR"/>
        </w:rPr>
        <w:br/>
      </w:r>
      <w:r w:rsidRPr="007B2D5E">
        <w:rPr>
          <w:b/>
          <w:bCs/>
          <w:lang w:eastAsia="tr-TR"/>
        </w:rPr>
        <w:t>EĞİTİM BİLGİLERİ</w:t>
      </w:r>
      <w:r w:rsidRPr="007B2D5E">
        <w:rPr>
          <w:lang w:eastAsia="tr-TR"/>
        </w:rPr>
        <w:t xml:space="preserve"> 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0"/>
        <w:gridCol w:w="1924"/>
        <w:gridCol w:w="2588"/>
        <w:gridCol w:w="1468"/>
        <w:gridCol w:w="1337"/>
        <w:gridCol w:w="1463"/>
      </w:tblGrid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Ülke</w:t>
            </w:r>
            <w:r w:rsidRPr="007B2D5E"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Üniversite</w:t>
            </w:r>
            <w:r w:rsidRPr="007B2D5E"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Fakülte/Enstitü</w:t>
            </w:r>
            <w:r w:rsidRPr="007B2D5E"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Öğrenim Alanı</w:t>
            </w:r>
            <w:r w:rsidRPr="007B2D5E"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Derece</w:t>
            </w:r>
            <w:r w:rsidRPr="007B2D5E">
              <w:rPr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Mezuniyet Yılı</w:t>
            </w:r>
            <w:r w:rsidRPr="007B2D5E">
              <w:rPr>
                <w:lang w:eastAsia="tr-TR"/>
              </w:rPr>
              <w:t xml:space="preserve"> 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ABD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The</w:t>
            </w:r>
            <w:proofErr w:type="spellEnd"/>
            <w:r w:rsidRPr="007B2D5E">
              <w:rPr>
                <w:lang w:eastAsia="tr-TR"/>
              </w:rPr>
              <w:t xml:space="preserve"> </w:t>
            </w:r>
            <w:proofErr w:type="spellStart"/>
            <w:r w:rsidRPr="007B2D5E">
              <w:rPr>
                <w:lang w:eastAsia="tr-TR"/>
              </w:rPr>
              <w:t>University</w:t>
            </w:r>
            <w:proofErr w:type="spellEnd"/>
            <w:r w:rsidRPr="007B2D5E">
              <w:rPr>
                <w:lang w:eastAsia="tr-TR"/>
              </w:rPr>
              <w:t xml:space="preserve"> of Iowa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Graduate</w:t>
            </w:r>
            <w:proofErr w:type="spellEnd"/>
            <w:r w:rsidRPr="007B2D5E">
              <w:rPr>
                <w:lang w:eastAsia="tr-TR"/>
              </w:rPr>
              <w:t xml:space="preserve"> </w:t>
            </w:r>
            <w:proofErr w:type="spellStart"/>
            <w:r w:rsidRPr="007B2D5E">
              <w:rPr>
                <w:lang w:eastAsia="tr-TR"/>
              </w:rPr>
              <w:t>College</w:t>
            </w:r>
            <w:proofErr w:type="spellEnd"/>
            <w:r w:rsidRPr="007B2D5E">
              <w:rPr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Chemistry</w:t>
            </w:r>
            <w:proofErr w:type="spellEnd"/>
            <w:r w:rsidRPr="007B2D5E">
              <w:rPr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Doktora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2001 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ABD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The</w:t>
            </w:r>
            <w:proofErr w:type="spellEnd"/>
            <w:r w:rsidRPr="007B2D5E">
              <w:rPr>
                <w:lang w:eastAsia="tr-TR"/>
              </w:rPr>
              <w:t xml:space="preserve"> </w:t>
            </w:r>
            <w:proofErr w:type="spellStart"/>
            <w:r w:rsidRPr="007B2D5E">
              <w:rPr>
                <w:lang w:eastAsia="tr-TR"/>
              </w:rPr>
              <w:t>University</w:t>
            </w:r>
            <w:proofErr w:type="spellEnd"/>
            <w:r w:rsidRPr="007B2D5E">
              <w:rPr>
                <w:lang w:eastAsia="tr-TR"/>
              </w:rPr>
              <w:t xml:space="preserve"> of Iowa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Graduate</w:t>
            </w:r>
            <w:proofErr w:type="spellEnd"/>
            <w:r w:rsidRPr="007B2D5E">
              <w:rPr>
                <w:lang w:eastAsia="tr-TR"/>
              </w:rPr>
              <w:t xml:space="preserve"> </w:t>
            </w:r>
            <w:proofErr w:type="spellStart"/>
            <w:r w:rsidRPr="007B2D5E">
              <w:rPr>
                <w:lang w:eastAsia="tr-TR"/>
              </w:rPr>
              <w:t>College</w:t>
            </w:r>
            <w:proofErr w:type="spellEnd"/>
            <w:r w:rsidRPr="007B2D5E">
              <w:rPr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proofErr w:type="spellStart"/>
            <w:r w:rsidRPr="007B2D5E">
              <w:rPr>
                <w:lang w:eastAsia="tr-TR"/>
              </w:rPr>
              <w:t>Chemistry</w:t>
            </w:r>
            <w:proofErr w:type="spellEnd"/>
            <w:r w:rsidRPr="007B2D5E">
              <w:rPr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Yüksek 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1999 </w:t>
            </w:r>
          </w:p>
        </w:tc>
      </w:tr>
      <w:tr w:rsidR="007B2D5E" w:rsidRPr="007B2D5E" w:rsidTr="007B2D5E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Çukurova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FEN-EDEBİYAT FAKÜLTESİ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KİMYA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B2D5E" w:rsidRPr="007B2D5E" w:rsidRDefault="007B2D5E" w:rsidP="007B2D5E">
            <w:pPr>
              <w:rPr>
                <w:lang w:eastAsia="tr-TR"/>
              </w:rPr>
            </w:pPr>
            <w:r w:rsidRPr="007B2D5E">
              <w:rPr>
                <w:lang w:eastAsia="tr-TR"/>
              </w:rPr>
              <w:t>1992 </w:t>
            </w:r>
          </w:p>
        </w:tc>
      </w:tr>
    </w:tbl>
    <w:p w:rsidR="001F65FD" w:rsidRDefault="001F65FD" w:rsidP="007B2D5E">
      <w:pPr>
        <w:rPr>
          <w:lang w:eastAsia="tr-TR"/>
        </w:rPr>
      </w:pPr>
    </w:p>
    <w:p w:rsidR="00D86131" w:rsidRPr="0071024F" w:rsidRDefault="0071024F">
      <w:pPr>
        <w:spacing w:before="100" w:beforeAutospacing="1" w:after="100" w:afterAutospacing="1"/>
        <w:jc w:val="both"/>
        <w:rPr>
          <w:b/>
          <w:sz w:val="20"/>
          <w:szCs w:val="20"/>
          <w:lang w:val="en-US"/>
        </w:rPr>
      </w:pPr>
      <w:r w:rsidRPr="0071024F">
        <w:rPr>
          <w:b/>
          <w:sz w:val="20"/>
          <w:szCs w:val="20"/>
          <w:lang w:val="en-US"/>
        </w:rPr>
        <w:t>GÖREVLER</w:t>
      </w:r>
      <w:r w:rsidR="001179EB">
        <w:rPr>
          <w:b/>
          <w:sz w:val="20"/>
          <w:szCs w:val="20"/>
          <w:lang w:val="en-US"/>
        </w:rPr>
        <w:t xml:space="preserve"> </w:t>
      </w:r>
      <w:proofErr w:type="spellStart"/>
      <w:r w:rsidR="001179EB">
        <w:rPr>
          <w:b/>
          <w:sz w:val="20"/>
          <w:szCs w:val="20"/>
          <w:lang w:val="en-US"/>
        </w:rPr>
        <w:t>ve</w:t>
      </w:r>
      <w:proofErr w:type="spellEnd"/>
      <w:r w:rsidR="001179EB">
        <w:rPr>
          <w:b/>
          <w:sz w:val="20"/>
          <w:szCs w:val="20"/>
          <w:lang w:val="en-US"/>
        </w:rPr>
        <w:t xml:space="preserve"> AKADEMİK ÜNVANLAR</w:t>
      </w:r>
      <w:r w:rsidR="00D86131" w:rsidRPr="0071024F">
        <w:rPr>
          <w:b/>
          <w:sz w:val="20"/>
          <w:szCs w:val="20"/>
          <w:lang w:val="en-US"/>
        </w:rPr>
        <w:t xml:space="preserve">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0"/>
        <w:gridCol w:w="6443"/>
        <w:gridCol w:w="1504"/>
      </w:tblGrid>
      <w:tr w:rsidR="00D86131" w:rsidRPr="003C4FD2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center"/>
              <w:rPr>
                <w:rFonts w:eastAsia="Arial Unicode MS"/>
                <w:lang w:val="en-US"/>
              </w:rPr>
            </w:pPr>
            <w:proofErr w:type="spellStart"/>
            <w:r w:rsidRPr="0071024F">
              <w:rPr>
                <w:b/>
                <w:lang w:val="en-US"/>
              </w:rPr>
              <w:t>Görev</w:t>
            </w:r>
            <w:proofErr w:type="spellEnd"/>
            <w:r w:rsidRPr="0071024F">
              <w:rPr>
                <w:b/>
                <w:lang w:val="en-US"/>
              </w:rPr>
              <w:t xml:space="preserve"> </w:t>
            </w:r>
            <w:proofErr w:type="spellStart"/>
            <w:r w:rsidRPr="0071024F">
              <w:rPr>
                <w:b/>
                <w:lang w:val="en-US"/>
              </w:rPr>
              <w:t>Unvanı</w:t>
            </w:r>
            <w:proofErr w:type="spellEnd"/>
            <w:r w:rsidRPr="0071024F">
              <w:rPr>
                <w:b/>
                <w:lang w:val="en-US"/>
              </w:rPr>
              <w:t xml:space="preserve">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D86131" w:rsidRPr="0071024F" w:rsidRDefault="00D86131">
            <w:pPr>
              <w:pStyle w:val="Balk1"/>
              <w:rPr>
                <w:rFonts w:eastAsia="Arial Unicode MS"/>
                <w:color w:val="auto"/>
                <w:szCs w:val="24"/>
                <w:lang w:val="en-US"/>
              </w:rPr>
            </w:pPr>
            <w:proofErr w:type="spellStart"/>
            <w:r w:rsidRPr="0071024F">
              <w:rPr>
                <w:color w:val="auto"/>
                <w:szCs w:val="24"/>
                <w:lang w:val="en-US"/>
              </w:rPr>
              <w:t>Görev</w:t>
            </w:r>
            <w:proofErr w:type="spellEnd"/>
            <w:r w:rsidRPr="0071024F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71024F">
              <w:rPr>
                <w:color w:val="auto"/>
                <w:szCs w:val="24"/>
                <w:lang w:val="en-US"/>
              </w:rPr>
              <w:t>Yeri</w:t>
            </w:r>
            <w:proofErr w:type="spellEnd"/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center"/>
              <w:rPr>
                <w:rFonts w:eastAsia="Arial Unicode MS"/>
                <w:lang w:val="en-US"/>
              </w:rPr>
            </w:pPr>
            <w:proofErr w:type="spellStart"/>
            <w:r w:rsidRPr="0071024F">
              <w:rPr>
                <w:b/>
                <w:lang w:val="en-US"/>
              </w:rPr>
              <w:t>Yıl</w:t>
            </w:r>
            <w:proofErr w:type="spellEnd"/>
            <w:r w:rsidRPr="0071024F">
              <w:rPr>
                <w:b/>
                <w:lang w:val="en-US"/>
              </w:rPr>
              <w:t xml:space="preserve"> </w:t>
            </w:r>
          </w:p>
        </w:tc>
      </w:tr>
      <w:tr w:rsidR="00D86131" w:rsidRPr="003C4FD2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both"/>
              <w:rPr>
                <w:rFonts w:eastAsia="Arial Unicode MS"/>
                <w:lang w:val="en-US"/>
              </w:rPr>
            </w:pPr>
            <w:proofErr w:type="spellStart"/>
            <w:r w:rsidRPr="0071024F">
              <w:rPr>
                <w:rFonts w:eastAsia="Arial Unicode MS"/>
                <w:lang w:val="en-US"/>
              </w:rPr>
              <w:t>Ar</w:t>
            </w:r>
            <w:r w:rsidR="00086C34" w:rsidRPr="0071024F">
              <w:rPr>
                <w:rFonts w:eastAsia="Arial Unicode MS"/>
                <w:lang w:val="en-US"/>
              </w:rPr>
              <w:t>ş</w:t>
            </w:r>
            <w:r w:rsidRPr="0071024F">
              <w:rPr>
                <w:rFonts w:eastAsia="Arial Unicode MS"/>
                <w:lang w:val="en-US"/>
              </w:rPr>
              <w:t>.Gör</w:t>
            </w:r>
            <w:proofErr w:type="spellEnd"/>
            <w:r w:rsidRPr="0071024F">
              <w:rPr>
                <w:rFonts w:eastAsia="Arial Unicode MS"/>
                <w:lang w:val="en-US"/>
              </w:rPr>
              <w:t>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both"/>
              <w:rPr>
                <w:rFonts w:eastAsia="Arial Unicode MS"/>
                <w:lang w:val="en-US"/>
              </w:rPr>
            </w:pPr>
            <w:r w:rsidRPr="0071024F">
              <w:rPr>
                <w:lang w:val="en-US"/>
              </w:rPr>
              <w:t>Fen-</w:t>
            </w:r>
            <w:proofErr w:type="spellStart"/>
            <w:r w:rsidRPr="0071024F">
              <w:rPr>
                <w:lang w:val="en-US"/>
              </w:rPr>
              <w:t>Edebiyat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Fakültesi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Kahramanmaraş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Sütçü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İmam</w:t>
            </w:r>
            <w:proofErr w:type="spellEnd"/>
            <w:r w:rsidRPr="0071024F">
              <w:rPr>
                <w:lang w:val="en-US"/>
              </w:rPr>
              <w:t xml:space="preserve">  </w:t>
            </w:r>
            <w:proofErr w:type="spellStart"/>
            <w:r w:rsidRPr="0071024F">
              <w:rPr>
                <w:lang w:val="en-US"/>
              </w:rPr>
              <w:t>Üniversitesi</w:t>
            </w:r>
            <w:proofErr w:type="spellEnd"/>
            <w:r w:rsidRPr="0071024F">
              <w:rPr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6131" w:rsidRPr="0071024F" w:rsidRDefault="00086C34">
            <w:pPr>
              <w:spacing w:before="100" w:beforeAutospacing="1" w:after="100" w:afterAutospacing="1"/>
              <w:rPr>
                <w:rFonts w:eastAsia="Arial Unicode MS"/>
                <w:lang w:val="en-US"/>
              </w:rPr>
            </w:pPr>
            <w:r w:rsidRPr="00DE3065">
              <w:rPr>
                <w:b/>
                <w:lang w:val="en-US"/>
              </w:rPr>
              <w:t>30.07.</w:t>
            </w:r>
            <w:r w:rsidR="00D86131" w:rsidRPr="00DE3065">
              <w:rPr>
                <w:b/>
                <w:lang w:val="en-US"/>
              </w:rPr>
              <w:t>1993</w:t>
            </w:r>
            <w:r w:rsidR="00D86131" w:rsidRPr="0071024F">
              <w:rPr>
                <w:lang w:val="en-US"/>
              </w:rPr>
              <w:t xml:space="preserve">-2001 </w:t>
            </w:r>
          </w:p>
        </w:tc>
      </w:tr>
      <w:tr w:rsidR="00D86131" w:rsidRPr="003C4FD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both"/>
              <w:rPr>
                <w:rFonts w:eastAsia="Arial Unicode MS"/>
                <w:lang w:val="en-US"/>
              </w:rPr>
            </w:pPr>
            <w:proofErr w:type="spellStart"/>
            <w:r w:rsidRPr="0071024F">
              <w:rPr>
                <w:lang w:val="en-US"/>
              </w:rPr>
              <w:t>Dr.Ar</w:t>
            </w:r>
            <w:r w:rsidR="00086C34" w:rsidRPr="0071024F">
              <w:rPr>
                <w:lang w:val="en-US"/>
              </w:rPr>
              <w:t>ş</w:t>
            </w:r>
            <w:r w:rsidRPr="0071024F">
              <w:rPr>
                <w:lang w:val="en-US"/>
              </w:rPr>
              <w:t>.Gör</w:t>
            </w:r>
            <w:proofErr w:type="spellEnd"/>
            <w:r w:rsidRPr="0071024F">
              <w:rPr>
                <w:lang w:val="en-US"/>
              </w:rPr>
              <w:t xml:space="preserve">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both"/>
              <w:rPr>
                <w:rFonts w:eastAsia="Arial Unicode MS"/>
                <w:lang w:val="en-US"/>
              </w:rPr>
            </w:pPr>
            <w:r w:rsidRPr="0071024F">
              <w:rPr>
                <w:lang w:val="en-US"/>
              </w:rPr>
              <w:t>Fen-</w:t>
            </w:r>
            <w:proofErr w:type="spellStart"/>
            <w:r w:rsidRPr="0071024F">
              <w:rPr>
                <w:lang w:val="en-US"/>
              </w:rPr>
              <w:t>Edebiyat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Fakültesi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Kahramanmaraş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Sütçü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İmam</w:t>
            </w:r>
            <w:proofErr w:type="spellEnd"/>
            <w:r w:rsidRPr="0071024F">
              <w:rPr>
                <w:lang w:val="en-US"/>
              </w:rPr>
              <w:t xml:space="preserve">  </w:t>
            </w:r>
            <w:proofErr w:type="spellStart"/>
            <w:r w:rsidRPr="0071024F">
              <w:rPr>
                <w:lang w:val="en-US"/>
              </w:rPr>
              <w:t>Üniversitesi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6131" w:rsidRPr="001F65FD" w:rsidRDefault="00D86131">
            <w:pPr>
              <w:spacing w:before="100" w:beforeAutospacing="1" w:after="100" w:afterAutospacing="1"/>
              <w:rPr>
                <w:rFonts w:eastAsia="Arial Unicode MS"/>
                <w:lang w:val="en-US"/>
              </w:rPr>
            </w:pPr>
            <w:r w:rsidRPr="001F65FD">
              <w:rPr>
                <w:lang w:val="en-US"/>
              </w:rPr>
              <w:t>2001-2001</w:t>
            </w:r>
          </w:p>
        </w:tc>
      </w:tr>
      <w:tr w:rsidR="00D86131" w:rsidRPr="003C4FD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both"/>
              <w:rPr>
                <w:rFonts w:eastAsia="Arial Unicode MS"/>
                <w:lang w:val="en-US"/>
              </w:rPr>
            </w:pPr>
            <w:proofErr w:type="spellStart"/>
            <w:r w:rsidRPr="0071024F">
              <w:rPr>
                <w:lang w:val="en-US"/>
              </w:rPr>
              <w:t>Yar.Doç</w:t>
            </w:r>
            <w:proofErr w:type="spellEnd"/>
            <w:r w:rsidRPr="0071024F">
              <w:rPr>
                <w:lang w:val="en-US"/>
              </w:rPr>
              <w:t>.</w:t>
            </w:r>
            <w:r w:rsidR="00C65FE7" w:rsidRPr="0071024F">
              <w:rPr>
                <w:lang w:val="en-US"/>
              </w:rPr>
              <w:t xml:space="preserve"> Dr.</w:t>
            </w:r>
            <w:r w:rsidRPr="0071024F">
              <w:rPr>
                <w:lang w:val="en-US"/>
              </w:rPr>
              <w:t xml:space="preserve">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1" w:rsidRPr="0071024F" w:rsidRDefault="00D86131">
            <w:pPr>
              <w:spacing w:before="100" w:beforeAutospacing="1" w:after="100" w:afterAutospacing="1"/>
              <w:jc w:val="both"/>
              <w:rPr>
                <w:rFonts w:eastAsia="Arial Unicode MS"/>
                <w:lang w:val="en-US"/>
              </w:rPr>
            </w:pPr>
            <w:r w:rsidRPr="0071024F">
              <w:rPr>
                <w:lang w:val="en-US"/>
              </w:rPr>
              <w:t xml:space="preserve"> Fen-</w:t>
            </w:r>
            <w:proofErr w:type="spellStart"/>
            <w:r w:rsidRPr="0071024F">
              <w:rPr>
                <w:lang w:val="en-US"/>
              </w:rPr>
              <w:t>Edebiyat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Fakültesi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Kahramanmaraş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Sütçü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İmam</w:t>
            </w:r>
            <w:proofErr w:type="spellEnd"/>
            <w:r w:rsidRPr="0071024F">
              <w:rPr>
                <w:lang w:val="en-US"/>
              </w:rPr>
              <w:t xml:space="preserve">  </w:t>
            </w:r>
            <w:proofErr w:type="spellStart"/>
            <w:r w:rsidRPr="0071024F">
              <w:rPr>
                <w:lang w:val="en-US"/>
              </w:rPr>
              <w:t>Üniversitesi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886" w:rsidRPr="0071024F" w:rsidRDefault="00D86131">
            <w:pPr>
              <w:spacing w:before="100" w:beforeAutospacing="1" w:after="100" w:afterAutospacing="1"/>
              <w:rPr>
                <w:lang w:val="en-US"/>
              </w:rPr>
            </w:pPr>
            <w:r w:rsidRPr="00DE3065">
              <w:rPr>
                <w:b/>
                <w:lang w:val="en-US"/>
              </w:rPr>
              <w:t>15.12.2001</w:t>
            </w:r>
            <w:r w:rsidRPr="0071024F">
              <w:rPr>
                <w:lang w:val="en-US"/>
              </w:rPr>
              <w:t>-</w:t>
            </w:r>
            <w:r w:rsidR="00567886" w:rsidRPr="0071024F">
              <w:rPr>
                <w:lang w:val="en-US"/>
              </w:rPr>
              <w:t>10.01.2011</w:t>
            </w:r>
          </w:p>
        </w:tc>
      </w:tr>
      <w:tr w:rsidR="00567886" w:rsidRPr="003C4FD2" w:rsidTr="006B2FC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886" w:rsidRPr="0071024F" w:rsidRDefault="00567886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proofErr w:type="spellStart"/>
            <w:r w:rsidRPr="0071024F">
              <w:rPr>
                <w:lang w:val="en-US"/>
              </w:rPr>
              <w:t>Doç</w:t>
            </w:r>
            <w:proofErr w:type="spellEnd"/>
            <w:r w:rsidRPr="0071024F">
              <w:rPr>
                <w:lang w:val="en-US"/>
              </w:rPr>
              <w:t>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6" w:rsidRPr="0071024F" w:rsidRDefault="00567886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1024F">
              <w:rPr>
                <w:lang w:val="en-US"/>
              </w:rPr>
              <w:t>Fen-</w:t>
            </w:r>
            <w:proofErr w:type="spellStart"/>
            <w:r w:rsidRPr="0071024F">
              <w:rPr>
                <w:lang w:val="en-US"/>
              </w:rPr>
              <w:t>Edebiyat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Fakültesi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Kahramanmaraş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Sütçü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İmam</w:t>
            </w:r>
            <w:proofErr w:type="spellEnd"/>
            <w:r w:rsidRPr="0071024F">
              <w:rPr>
                <w:lang w:val="en-US"/>
              </w:rPr>
              <w:t xml:space="preserve">  </w:t>
            </w:r>
            <w:proofErr w:type="spellStart"/>
            <w:r w:rsidRPr="0071024F">
              <w:rPr>
                <w:lang w:val="en-US"/>
              </w:rPr>
              <w:t>Üniversitesi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886" w:rsidRPr="0071024F" w:rsidRDefault="00567886">
            <w:pPr>
              <w:spacing w:before="100" w:beforeAutospacing="1" w:after="100" w:afterAutospacing="1"/>
              <w:rPr>
                <w:lang w:val="en-US"/>
              </w:rPr>
            </w:pPr>
            <w:r w:rsidRPr="00DE3065">
              <w:rPr>
                <w:b/>
                <w:lang w:val="en-US"/>
              </w:rPr>
              <w:t>10.01.2011</w:t>
            </w:r>
            <w:r w:rsidRPr="0071024F">
              <w:rPr>
                <w:lang w:val="en-US"/>
              </w:rPr>
              <w:t>-</w:t>
            </w:r>
            <w:r w:rsidR="006B2FC7">
              <w:rPr>
                <w:lang w:val="en-US"/>
              </w:rPr>
              <w:t>08.04.2016</w:t>
            </w:r>
          </w:p>
        </w:tc>
      </w:tr>
      <w:tr w:rsidR="006B2FC7" w:rsidRPr="003C4FD2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FC7" w:rsidRPr="0071024F" w:rsidRDefault="006B2FC7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>Prof.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2FC7" w:rsidRPr="0071024F" w:rsidRDefault="006B2FC7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71024F">
              <w:rPr>
                <w:lang w:val="en-US"/>
              </w:rPr>
              <w:t>Fen-</w:t>
            </w:r>
            <w:proofErr w:type="spellStart"/>
            <w:r w:rsidRPr="0071024F">
              <w:rPr>
                <w:lang w:val="en-US"/>
              </w:rPr>
              <w:t>Edebiyat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Fakültesi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Kahramanmaraş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Sütçü</w:t>
            </w:r>
            <w:proofErr w:type="spellEnd"/>
            <w:r w:rsidRPr="0071024F">
              <w:rPr>
                <w:lang w:val="en-US"/>
              </w:rPr>
              <w:t xml:space="preserve"> </w:t>
            </w:r>
            <w:proofErr w:type="spellStart"/>
            <w:r w:rsidRPr="0071024F">
              <w:rPr>
                <w:lang w:val="en-US"/>
              </w:rPr>
              <w:t>İmam</w:t>
            </w:r>
            <w:proofErr w:type="spellEnd"/>
            <w:r w:rsidRPr="0071024F">
              <w:rPr>
                <w:lang w:val="en-US"/>
              </w:rPr>
              <w:t xml:space="preserve">  </w:t>
            </w:r>
            <w:proofErr w:type="spellStart"/>
            <w:r w:rsidRPr="0071024F">
              <w:rPr>
                <w:lang w:val="en-US"/>
              </w:rPr>
              <w:t>Üniversitesi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FC7" w:rsidRPr="0071024F" w:rsidRDefault="006B2FC7">
            <w:pPr>
              <w:spacing w:before="100" w:beforeAutospacing="1" w:after="100" w:afterAutospacing="1"/>
              <w:rPr>
                <w:lang w:val="en-US"/>
              </w:rPr>
            </w:pPr>
            <w:r w:rsidRPr="00DE3065">
              <w:rPr>
                <w:b/>
                <w:lang w:val="en-US"/>
              </w:rPr>
              <w:t>08.04.2016</w:t>
            </w:r>
            <w:r>
              <w:rPr>
                <w:lang w:val="en-US"/>
              </w:rPr>
              <w:t>-</w:t>
            </w:r>
          </w:p>
        </w:tc>
      </w:tr>
    </w:tbl>
    <w:p w:rsidR="001179EB" w:rsidRDefault="001179EB" w:rsidP="001179EB">
      <w:pPr>
        <w:rPr>
          <w:b/>
          <w:sz w:val="28"/>
          <w:szCs w:val="28"/>
          <w:lang w:val="sv-SE"/>
        </w:rPr>
      </w:pPr>
    </w:p>
    <w:p w:rsidR="00343494" w:rsidRDefault="00343494" w:rsidP="001179EB">
      <w:pPr>
        <w:rPr>
          <w:b/>
          <w:sz w:val="28"/>
          <w:szCs w:val="28"/>
          <w:lang w:val="sv-SE"/>
        </w:rPr>
      </w:pPr>
    </w:p>
    <w:p w:rsidR="00343494" w:rsidRDefault="00343494" w:rsidP="001179EB">
      <w:pPr>
        <w:rPr>
          <w:b/>
          <w:sz w:val="28"/>
          <w:szCs w:val="28"/>
          <w:lang w:val="sv-SE"/>
        </w:rPr>
      </w:pPr>
    </w:p>
    <w:p w:rsidR="00343494" w:rsidRDefault="00343494" w:rsidP="001179EB">
      <w:pPr>
        <w:rPr>
          <w:b/>
          <w:sz w:val="28"/>
          <w:szCs w:val="28"/>
          <w:lang w:val="sv-SE"/>
        </w:rPr>
      </w:pPr>
    </w:p>
    <w:p w:rsidR="00343494" w:rsidRPr="00343494" w:rsidRDefault="001179EB" w:rsidP="00343494">
      <w:pPr>
        <w:rPr>
          <w:b/>
          <w:sz w:val="28"/>
          <w:szCs w:val="28"/>
          <w:lang w:val="sv-SE"/>
        </w:rPr>
      </w:pPr>
      <w:r w:rsidRPr="001F65FD">
        <w:rPr>
          <w:b/>
          <w:sz w:val="28"/>
          <w:szCs w:val="28"/>
          <w:lang w:val="sv-SE"/>
        </w:rPr>
        <w:lastRenderedPageBreak/>
        <w:t xml:space="preserve">Doktora Tezi Başlığı </w:t>
      </w:r>
      <w:r w:rsidR="00343494">
        <w:rPr>
          <w:b/>
          <w:sz w:val="28"/>
          <w:szCs w:val="28"/>
          <w:lang w:val="sv-SE"/>
        </w:rPr>
        <w:t>ve  Danışman</w:t>
      </w:r>
      <w:r w:rsidRPr="001F65FD">
        <w:rPr>
          <w:b/>
          <w:sz w:val="28"/>
          <w:szCs w:val="28"/>
          <w:lang w:val="sv-SE"/>
        </w:rPr>
        <w:t xml:space="preserve">ı : </w:t>
      </w:r>
    </w:p>
    <w:p w:rsidR="00662E10" w:rsidRDefault="00662E10" w:rsidP="004D0B85">
      <w:pPr>
        <w:spacing w:line="360" w:lineRule="auto"/>
        <w:rPr>
          <w:sz w:val="28"/>
          <w:szCs w:val="28"/>
          <w:lang w:val="en-US"/>
        </w:rPr>
      </w:pPr>
    </w:p>
    <w:p w:rsidR="001179EB" w:rsidRPr="001F65FD" w:rsidRDefault="001179EB" w:rsidP="004D0B85">
      <w:pPr>
        <w:spacing w:line="360" w:lineRule="auto"/>
        <w:rPr>
          <w:sz w:val="28"/>
          <w:szCs w:val="28"/>
          <w:lang w:val="en-US"/>
        </w:rPr>
      </w:pPr>
      <w:r w:rsidRPr="001F65FD">
        <w:rPr>
          <w:sz w:val="28"/>
          <w:szCs w:val="28"/>
          <w:lang w:val="en-US"/>
        </w:rPr>
        <w:t>“</w:t>
      </w:r>
      <w:r w:rsidRPr="00D50A77">
        <w:rPr>
          <w:rFonts w:ascii="Century Gothic" w:hAnsi="Century Gothic"/>
          <w:sz w:val="20"/>
          <w:szCs w:val="20"/>
          <w:lang w:val="en-US"/>
        </w:rPr>
        <w:t xml:space="preserve">One- and Two- Color Laser Induced Fluorescence Studies of Cadmium, Zinc, Chromium, Antimony and Other Elements in </w:t>
      </w:r>
      <w:proofErr w:type="spellStart"/>
      <w:r w:rsidRPr="00D50A77">
        <w:rPr>
          <w:rFonts w:ascii="Century Gothic" w:hAnsi="Century Gothic"/>
          <w:sz w:val="20"/>
          <w:szCs w:val="20"/>
          <w:lang w:val="en-US"/>
        </w:rPr>
        <w:t>Electrothermal</w:t>
      </w:r>
      <w:proofErr w:type="spellEnd"/>
      <w:r w:rsidRPr="00D50A77">
        <w:rPr>
          <w:rFonts w:ascii="Century Gothic" w:hAnsi="Century Gothic"/>
          <w:sz w:val="20"/>
          <w:szCs w:val="20"/>
          <w:lang w:val="en-US"/>
        </w:rPr>
        <w:t xml:space="preserve"> Atomizers, Inductiv</w:t>
      </w:r>
      <w:r w:rsidR="004D0B85" w:rsidRPr="00D50A77">
        <w:rPr>
          <w:rFonts w:ascii="Century Gothic" w:hAnsi="Century Gothic"/>
          <w:sz w:val="20"/>
          <w:szCs w:val="20"/>
          <w:lang w:val="en-US"/>
        </w:rPr>
        <w:t>ely Coupled Plasma, and Flame</w:t>
      </w:r>
      <w:r w:rsidR="004D0B85">
        <w:rPr>
          <w:sz w:val="28"/>
          <w:szCs w:val="28"/>
          <w:lang w:val="en-US"/>
        </w:rPr>
        <w:t>”:  “</w:t>
      </w:r>
      <w:r w:rsidR="004D0B85">
        <w:rPr>
          <w:bCs/>
          <w:sz w:val="28"/>
          <w:szCs w:val="28"/>
        </w:rPr>
        <w:t>Ç</w:t>
      </w:r>
      <w:r w:rsidR="004D0B85" w:rsidRPr="004D0B85">
        <w:rPr>
          <w:bCs/>
          <w:sz w:val="28"/>
          <w:szCs w:val="28"/>
        </w:rPr>
        <w:t xml:space="preserve">eşitli atomlaştırıcılar (elektrikle ısıtılan, alev ve </w:t>
      </w:r>
      <w:proofErr w:type="spellStart"/>
      <w:r w:rsidR="004D0B85" w:rsidRPr="004D0B85">
        <w:rPr>
          <w:bCs/>
          <w:sz w:val="28"/>
          <w:szCs w:val="28"/>
        </w:rPr>
        <w:t>indüktif</w:t>
      </w:r>
      <w:proofErr w:type="spellEnd"/>
      <w:r w:rsidR="004D0B85" w:rsidRPr="004D0B85">
        <w:rPr>
          <w:bCs/>
          <w:sz w:val="28"/>
          <w:szCs w:val="28"/>
        </w:rPr>
        <w:t xml:space="preserve"> eşleşmiş plazma) ile bir ve iki renkli lazer kullanarak flüoresans elde etme teknikler</w:t>
      </w:r>
      <w:r w:rsidR="004D0B85">
        <w:rPr>
          <w:bCs/>
          <w:sz w:val="28"/>
          <w:szCs w:val="28"/>
        </w:rPr>
        <w:t xml:space="preserve">i ile kadmiyum, çinko, krom, </w:t>
      </w:r>
      <w:r w:rsidR="004D0B85" w:rsidRPr="004D0B85">
        <w:rPr>
          <w:bCs/>
          <w:sz w:val="28"/>
          <w:szCs w:val="28"/>
        </w:rPr>
        <w:t xml:space="preserve">antimon </w:t>
      </w:r>
      <w:r w:rsidR="004D0B85">
        <w:rPr>
          <w:bCs/>
          <w:sz w:val="28"/>
          <w:szCs w:val="28"/>
        </w:rPr>
        <w:t xml:space="preserve">ve diğer </w:t>
      </w:r>
      <w:r w:rsidR="004D0B85" w:rsidRPr="004D0B85">
        <w:rPr>
          <w:bCs/>
          <w:sz w:val="28"/>
          <w:szCs w:val="28"/>
        </w:rPr>
        <w:t>el</w:t>
      </w:r>
      <w:r w:rsidR="004D0B85">
        <w:rPr>
          <w:bCs/>
          <w:sz w:val="28"/>
          <w:szCs w:val="28"/>
        </w:rPr>
        <w:t>ementlerin eser düzeyde tayini”</w:t>
      </w:r>
    </w:p>
    <w:p w:rsidR="001179EB" w:rsidRDefault="004D0B85" w:rsidP="004D0B85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2970EA">
        <w:rPr>
          <w:sz w:val="28"/>
          <w:szCs w:val="28"/>
          <w:lang w:val="en-US"/>
        </w:rPr>
        <w:t xml:space="preserve">The University of Iowa Graduate College, 2001, </w:t>
      </w:r>
      <w:proofErr w:type="spellStart"/>
      <w:r>
        <w:rPr>
          <w:sz w:val="28"/>
          <w:szCs w:val="28"/>
          <w:lang w:val="en-US"/>
        </w:rPr>
        <w:t>Danışman</w:t>
      </w:r>
      <w:proofErr w:type="spellEnd"/>
      <w:r w:rsidR="001179EB" w:rsidRPr="001F65FD">
        <w:rPr>
          <w:sz w:val="28"/>
          <w:szCs w:val="28"/>
          <w:lang w:val="en-US"/>
        </w:rPr>
        <w:t xml:space="preserve">: Prof. Dr. </w:t>
      </w:r>
      <w:proofErr w:type="gramStart"/>
      <w:r w:rsidR="001179EB" w:rsidRPr="001F65FD">
        <w:rPr>
          <w:sz w:val="28"/>
          <w:szCs w:val="28"/>
          <w:lang w:val="en-US"/>
        </w:rPr>
        <w:t xml:space="preserve">Josef </w:t>
      </w:r>
      <w:r w:rsidR="002970EA">
        <w:rPr>
          <w:sz w:val="28"/>
          <w:szCs w:val="28"/>
          <w:lang w:val="en-US"/>
        </w:rPr>
        <w:t xml:space="preserve"> </w:t>
      </w:r>
      <w:r w:rsidR="001179EB" w:rsidRPr="001F65FD">
        <w:rPr>
          <w:sz w:val="28"/>
          <w:szCs w:val="28"/>
          <w:lang w:val="en-US"/>
        </w:rPr>
        <w:t>B</w:t>
      </w:r>
      <w:proofErr w:type="gramEnd"/>
      <w:r w:rsidR="001179EB" w:rsidRPr="001F65FD">
        <w:rPr>
          <w:sz w:val="28"/>
          <w:szCs w:val="28"/>
          <w:lang w:val="en-US"/>
        </w:rPr>
        <w:t xml:space="preserve">. </w:t>
      </w:r>
      <w:proofErr w:type="spellStart"/>
      <w:r w:rsidR="001179EB" w:rsidRPr="001F65FD">
        <w:rPr>
          <w:sz w:val="28"/>
          <w:szCs w:val="28"/>
          <w:lang w:val="en-US"/>
        </w:rPr>
        <w:t>Simeonsson</w:t>
      </w:r>
      <w:proofErr w:type="spellEnd"/>
      <w:r w:rsidR="001179EB" w:rsidRPr="001F65FD">
        <w:rPr>
          <w:sz w:val="28"/>
          <w:szCs w:val="28"/>
          <w:lang w:val="en-US"/>
        </w:rPr>
        <w:t>)</w:t>
      </w:r>
    </w:p>
    <w:p w:rsidR="001179EB" w:rsidRDefault="001179EB" w:rsidP="001179EB">
      <w:pPr>
        <w:rPr>
          <w:lang w:eastAsia="tr-TR"/>
        </w:rPr>
      </w:pPr>
    </w:p>
    <w:p w:rsidR="001179EB" w:rsidRPr="007B2D5E" w:rsidRDefault="001179EB" w:rsidP="001179EB">
      <w:pPr>
        <w:rPr>
          <w:lang w:eastAsia="tr-TR"/>
        </w:rPr>
      </w:pPr>
      <w:r w:rsidRPr="007B2D5E">
        <w:rPr>
          <w:b/>
          <w:bCs/>
          <w:lang w:eastAsia="tr-TR"/>
        </w:rPr>
        <w:t>UZMANLIK ALANLARI</w:t>
      </w:r>
      <w:r w:rsidRPr="007B2D5E">
        <w:rPr>
          <w:lang w:eastAsia="tr-TR"/>
        </w:rPr>
        <w:t xml:space="preserve"> 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0"/>
      </w:tblGrid>
      <w:tr w:rsidR="001179EB" w:rsidRPr="007B2D5E" w:rsidTr="001E3673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79EB" w:rsidRPr="007B2D5E" w:rsidRDefault="001179EB" w:rsidP="001E3673">
            <w:pPr>
              <w:jc w:val="center"/>
              <w:rPr>
                <w:lang w:eastAsia="tr-TR"/>
              </w:rPr>
            </w:pPr>
            <w:r w:rsidRPr="007B2D5E">
              <w:rPr>
                <w:b/>
                <w:bCs/>
                <w:lang w:eastAsia="tr-TR"/>
              </w:rPr>
              <w:t>Uzmanlık Alanları</w:t>
            </w:r>
            <w:r w:rsidRPr="007B2D5E">
              <w:rPr>
                <w:lang w:eastAsia="tr-TR"/>
              </w:rPr>
              <w:t xml:space="preserve"> </w:t>
            </w:r>
          </w:p>
        </w:tc>
      </w:tr>
      <w:tr w:rsidR="001179EB" w:rsidRPr="007B2D5E" w:rsidTr="001E3673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179EB" w:rsidRPr="007B2D5E" w:rsidRDefault="00D136CA" w:rsidP="001E3673"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Atomik </w:t>
            </w:r>
            <w:proofErr w:type="spellStart"/>
            <w:r w:rsidR="001179EB" w:rsidRPr="007B2D5E">
              <w:rPr>
                <w:lang w:eastAsia="tr-TR"/>
              </w:rPr>
              <w:t>Spektroskopik</w:t>
            </w:r>
            <w:proofErr w:type="spellEnd"/>
            <w:r w:rsidR="001179EB" w:rsidRPr="007B2D5E">
              <w:rPr>
                <w:lang w:eastAsia="tr-TR"/>
              </w:rPr>
              <w:t xml:space="preserve"> Yöntemler</w:t>
            </w:r>
            <w:r w:rsidR="001179EB">
              <w:rPr>
                <w:lang w:eastAsia="tr-TR"/>
              </w:rPr>
              <w:t>, Eser Element Analizleri</w:t>
            </w:r>
            <w:r w:rsidR="00C077F3">
              <w:rPr>
                <w:lang w:eastAsia="tr-TR"/>
              </w:rPr>
              <w:t xml:space="preserve">, </w:t>
            </w:r>
            <w:r w:rsidR="007C4DC5">
              <w:rPr>
                <w:lang w:eastAsia="tr-TR"/>
              </w:rPr>
              <w:t>Çevre Kimyası</w:t>
            </w:r>
            <w:r w:rsidR="00C077F3" w:rsidRPr="007B2D5E">
              <w:rPr>
                <w:lang w:eastAsia="tr-TR"/>
              </w:rPr>
              <w:t xml:space="preserve">, </w:t>
            </w:r>
            <w:proofErr w:type="spellStart"/>
            <w:r w:rsidR="00C077F3" w:rsidRPr="007B2D5E">
              <w:rPr>
                <w:lang w:eastAsia="tr-TR"/>
              </w:rPr>
              <w:t>Kromatografi</w:t>
            </w:r>
            <w:r w:rsidR="00C077F3">
              <w:rPr>
                <w:lang w:eastAsia="tr-TR"/>
              </w:rPr>
              <w:t>k</w:t>
            </w:r>
            <w:proofErr w:type="spellEnd"/>
            <w:r w:rsidR="00C077F3">
              <w:rPr>
                <w:lang w:eastAsia="tr-TR"/>
              </w:rPr>
              <w:t xml:space="preserve"> Yöntemler.</w:t>
            </w:r>
          </w:p>
        </w:tc>
      </w:tr>
    </w:tbl>
    <w:p w:rsidR="0071024F" w:rsidRPr="0071024F" w:rsidRDefault="0071024F" w:rsidP="001179E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lang w:val="en-US"/>
        </w:rPr>
      </w:pPr>
    </w:p>
    <w:p w:rsidR="00D86131" w:rsidRPr="0071024F" w:rsidRDefault="00D86131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en-US"/>
        </w:rPr>
      </w:pPr>
      <w:proofErr w:type="spellStart"/>
      <w:r w:rsidRPr="0071024F">
        <w:rPr>
          <w:b/>
          <w:lang w:val="en-US"/>
        </w:rPr>
        <w:t>Yönetilen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Yüksek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Lisans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Tezleri</w:t>
      </w:r>
      <w:proofErr w:type="spellEnd"/>
      <w:r w:rsidRPr="0071024F">
        <w:rPr>
          <w:b/>
          <w:lang w:val="en-US"/>
        </w:rPr>
        <w:t xml:space="preserve">  :</w:t>
      </w:r>
    </w:p>
    <w:p w:rsidR="00D86131" w:rsidRPr="0071024F" w:rsidRDefault="00D86131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en-US"/>
        </w:rPr>
      </w:pPr>
      <w:r w:rsidRPr="0071024F">
        <w:rPr>
          <w:lang w:val="en-US"/>
        </w:rPr>
        <w:t xml:space="preserve">1. </w:t>
      </w:r>
      <w:r w:rsidR="001D4308">
        <w:rPr>
          <w:lang w:val="en-US"/>
        </w:rPr>
        <w:t xml:space="preserve"> </w:t>
      </w:r>
      <w:proofErr w:type="spellStart"/>
      <w:r w:rsidRPr="0071024F">
        <w:rPr>
          <w:lang w:val="en-US"/>
        </w:rPr>
        <w:t>Ayyüce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Laçin</w:t>
      </w:r>
      <w:proofErr w:type="spellEnd"/>
      <w:r w:rsidRPr="0071024F">
        <w:rPr>
          <w:lang w:val="en-US"/>
        </w:rPr>
        <w:t xml:space="preserve"> “</w:t>
      </w:r>
      <w:proofErr w:type="spellStart"/>
      <w:r w:rsidRPr="0071024F">
        <w:rPr>
          <w:bCs/>
          <w:lang w:val="en-US"/>
        </w:rPr>
        <w:t>Kahramanmaraş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bölgesindeki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keçi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sütünde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eser</w:t>
      </w:r>
      <w:proofErr w:type="spellEnd"/>
      <w:r w:rsidRPr="0071024F">
        <w:rPr>
          <w:bCs/>
          <w:lang w:val="en-US"/>
        </w:rPr>
        <w:t xml:space="preserve"> element </w:t>
      </w:r>
      <w:proofErr w:type="spellStart"/>
      <w:r w:rsidRPr="0071024F">
        <w:rPr>
          <w:bCs/>
          <w:lang w:val="en-US"/>
        </w:rPr>
        <w:t>analizi</w:t>
      </w:r>
      <w:proofErr w:type="spellEnd"/>
      <w:r w:rsidRPr="0071024F">
        <w:rPr>
          <w:bCs/>
          <w:lang w:val="en-US"/>
        </w:rPr>
        <w:t xml:space="preserve">” </w:t>
      </w:r>
      <w:r w:rsidRPr="00917992">
        <w:rPr>
          <w:rStyle w:val="Gl"/>
        </w:rPr>
        <w:t>07/2005</w:t>
      </w:r>
      <w:r w:rsidRPr="0071024F">
        <w:rPr>
          <w:bCs/>
          <w:lang w:val="en-US"/>
        </w:rPr>
        <w:t>.</w:t>
      </w:r>
    </w:p>
    <w:p w:rsidR="00D86131" w:rsidRPr="0071024F" w:rsidRDefault="00B752A4">
      <w:pPr>
        <w:pStyle w:val="GvdeMetniGirintisi2"/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 </w:t>
      </w:r>
      <w:proofErr w:type="spellStart"/>
      <w:r w:rsidR="00D86131" w:rsidRPr="0071024F">
        <w:rPr>
          <w:rFonts w:ascii="Times New Roman" w:hAnsi="Times New Roman"/>
          <w:lang w:val="en-US"/>
        </w:rPr>
        <w:t>Fatih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Kamalak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“</w:t>
      </w:r>
      <w:proofErr w:type="spellStart"/>
      <w:r w:rsidR="00D86131" w:rsidRPr="0071024F">
        <w:rPr>
          <w:rFonts w:ascii="Times New Roman" w:hAnsi="Times New Roman"/>
          <w:lang w:val="en-US"/>
        </w:rPr>
        <w:t>Kahramanmaraş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bölgesindeki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akarsu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ve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kaynak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sularındaki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kursun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, </w:t>
      </w:r>
      <w:proofErr w:type="spellStart"/>
      <w:r w:rsidR="00D86131" w:rsidRPr="0071024F">
        <w:rPr>
          <w:rFonts w:ascii="Times New Roman" w:hAnsi="Times New Roman"/>
          <w:lang w:val="en-US"/>
        </w:rPr>
        <w:t>kadmiyum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ve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bakirin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bookmarkStart w:id="0" w:name="OLE_LINK1"/>
      <w:bookmarkStart w:id="1" w:name="OLE_LINK2"/>
      <w:proofErr w:type="spellStart"/>
      <w:r w:rsidR="00D86131" w:rsidRPr="0071024F">
        <w:rPr>
          <w:rFonts w:ascii="Times New Roman" w:hAnsi="Times New Roman"/>
          <w:lang w:val="en-US"/>
        </w:rPr>
        <w:t>birlikte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çöktürme</w:t>
      </w:r>
      <w:proofErr w:type="spellEnd"/>
      <w:r w:rsidR="00D86131" w:rsidRPr="0071024F">
        <w:rPr>
          <w:rFonts w:ascii="Times New Roman" w:hAnsi="Times New Roman"/>
          <w:lang w:val="en-US"/>
        </w:rPr>
        <w:t>/</w:t>
      </w:r>
      <w:proofErr w:type="spellStart"/>
      <w:r w:rsidR="00D86131" w:rsidRPr="0071024F">
        <w:rPr>
          <w:rFonts w:ascii="Times New Roman" w:hAnsi="Times New Roman"/>
          <w:lang w:val="en-US"/>
        </w:rPr>
        <w:t>ön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zenginleştirme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ve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alev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atomik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absorpsiyon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spektrometresiyle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 </w:t>
      </w:r>
      <w:proofErr w:type="spellStart"/>
      <w:r w:rsidR="00D86131" w:rsidRPr="0071024F">
        <w:rPr>
          <w:rFonts w:ascii="Times New Roman" w:hAnsi="Times New Roman"/>
          <w:lang w:val="en-US"/>
        </w:rPr>
        <w:t>tayin</w:t>
      </w:r>
      <w:bookmarkEnd w:id="0"/>
      <w:bookmarkEnd w:id="1"/>
      <w:r w:rsidR="00D86131" w:rsidRPr="0071024F">
        <w:rPr>
          <w:rFonts w:ascii="Times New Roman" w:hAnsi="Times New Roman"/>
          <w:lang w:val="en-US"/>
        </w:rPr>
        <w:t>i</w:t>
      </w:r>
      <w:proofErr w:type="spellEnd"/>
      <w:r w:rsidR="00D86131" w:rsidRPr="0071024F">
        <w:rPr>
          <w:rFonts w:ascii="Times New Roman" w:hAnsi="Times New Roman"/>
          <w:lang w:val="en-US"/>
        </w:rPr>
        <w:t xml:space="preserve">” </w:t>
      </w:r>
      <w:r w:rsidR="00D86131" w:rsidRPr="00917992">
        <w:rPr>
          <w:rStyle w:val="Gl"/>
          <w:rFonts w:ascii="Times New Roman" w:hAnsi="Times New Roman"/>
        </w:rPr>
        <w:t>08/2006</w:t>
      </w:r>
      <w:r w:rsidR="00D86131" w:rsidRPr="0071024F">
        <w:rPr>
          <w:rFonts w:ascii="Times New Roman" w:hAnsi="Times New Roman"/>
          <w:lang w:val="en-US"/>
        </w:rPr>
        <w:t>.</w:t>
      </w:r>
    </w:p>
    <w:p w:rsidR="00D86131" w:rsidRPr="0071024F" w:rsidRDefault="00D86131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en-US"/>
        </w:rPr>
      </w:pPr>
      <w:r w:rsidRPr="0071024F">
        <w:rPr>
          <w:bCs/>
          <w:lang w:val="en-US"/>
        </w:rPr>
        <w:t xml:space="preserve">3. Tuba </w:t>
      </w:r>
      <w:proofErr w:type="spellStart"/>
      <w:r w:rsidRPr="0071024F">
        <w:rPr>
          <w:bCs/>
          <w:lang w:val="en-US"/>
        </w:rPr>
        <w:t>Özkan</w:t>
      </w:r>
      <w:proofErr w:type="spellEnd"/>
      <w:r w:rsidRPr="0071024F">
        <w:rPr>
          <w:bCs/>
          <w:lang w:val="en-US"/>
        </w:rPr>
        <w:t xml:space="preserve"> “</w:t>
      </w:r>
      <w:proofErr w:type="spellStart"/>
      <w:r w:rsidRPr="0071024F">
        <w:rPr>
          <w:bCs/>
          <w:lang w:val="en-US"/>
        </w:rPr>
        <w:t>Kahramanmaraş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bölgesindeki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akarsu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kaynak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sularındaki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demir</w:t>
      </w:r>
      <w:proofErr w:type="spellEnd"/>
      <w:r w:rsidRPr="0071024F">
        <w:rPr>
          <w:bCs/>
          <w:lang w:val="en-US"/>
        </w:rPr>
        <w:t xml:space="preserve">, </w:t>
      </w:r>
      <w:proofErr w:type="spellStart"/>
      <w:r w:rsidRPr="0071024F">
        <w:rPr>
          <w:bCs/>
          <w:lang w:val="en-US"/>
        </w:rPr>
        <w:t>kobalt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kromun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birlikte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çöktürme</w:t>
      </w:r>
      <w:proofErr w:type="spellEnd"/>
      <w:r w:rsidRPr="0071024F">
        <w:rPr>
          <w:bCs/>
          <w:lang w:val="en-US"/>
        </w:rPr>
        <w:t>/</w:t>
      </w:r>
      <w:proofErr w:type="spellStart"/>
      <w:r w:rsidRPr="0071024F">
        <w:rPr>
          <w:bCs/>
          <w:lang w:val="en-US"/>
        </w:rPr>
        <w:t>ön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zenginleştirme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alev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atomik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absorpsiyon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spektrometresiyle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tayini</w:t>
      </w:r>
      <w:proofErr w:type="spellEnd"/>
      <w:r w:rsidRPr="0071024F">
        <w:rPr>
          <w:bCs/>
          <w:lang w:val="en-US"/>
        </w:rPr>
        <w:t xml:space="preserve">” </w:t>
      </w:r>
      <w:r w:rsidRPr="00917992">
        <w:rPr>
          <w:rStyle w:val="Gl"/>
        </w:rPr>
        <w:t>02/2007</w:t>
      </w:r>
      <w:r w:rsidRPr="0071024F">
        <w:rPr>
          <w:bCs/>
          <w:lang w:val="en-US"/>
        </w:rPr>
        <w:t xml:space="preserve">. </w:t>
      </w:r>
    </w:p>
    <w:p w:rsidR="00D86131" w:rsidRPr="0071024F" w:rsidRDefault="00D86131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en-US"/>
        </w:rPr>
      </w:pPr>
      <w:r w:rsidRPr="0071024F">
        <w:rPr>
          <w:bCs/>
          <w:lang w:val="en-US"/>
        </w:rPr>
        <w:t xml:space="preserve">4. </w:t>
      </w:r>
      <w:proofErr w:type="spellStart"/>
      <w:r w:rsidRPr="0071024F">
        <w:rPr>
          <w:bCs/>
          <w:lang w:val="en-US"/>
        </w:rPr>
        <w:t>Melike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Hopur</w:t>
      </w:r>
      <w:proofErr w:type="spellEnd"/>
      <w:r w:rsidRPr="0071024F">
        <w:rPr>
          <w:bCs/>
          <w:lang w:val="en-US"/>
        </w:rPr>
        <w:t xml:space="preserve"> “</w:t>
      </w:r>
      <w:proofErr w:type="spellStart"/>
      <w:r w:rsidRPr="0071024F">
        <w:rPr>
          <w:bCs/>
          <w:lang w:val="en-US"/>
        </w:rPr>
        <w:t>Yerli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İthal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çaylardaki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bakır</w:t>
      </w:r>
      <w:proofErr w:type="spellEnd"/>
      <w:r w:rsidRPr="0071024F">
        <w:rPr>
          <w:bCs/>
          <w:lang w:val="en-US"/>
        </w:rPr>
        <w:t xml:space="preserve">, </w:t>
      </w:r>
      <w:proofErr w:type="spellStart"/>
      <w:r w:rsidRPr="0071024F">
        <w:rPr>
          <w:bCs/>
          <w:lang w:val="en-US"/>
        </w:rPr>
        <w:t>nikel</w:t>
      </w:r>
      <w:proofErr w:type="spellEnd"/>
      <w:r w:rsidRPr="0071024F">
        <w:rPr>
          <w:bCs/>
          <w:lang w:val="en-US"/>
        </w:rPr>
        <w:t xml:space="preserve">, </w:t>
      </w:r>
      <w:proofErr w:type="spellStart"/>
      <w:r w:rsidRPr="0071024F">
        <w:rPr>
          <w:bCs/>
          <w:lang w:val="en-US"/>
        </w:rPr>
        <w:t>kurşun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kadmiyum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metalleri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nitrat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fosfat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iyonlarının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indüktif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eşleşmiş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plazma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atomik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emisyon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spektroskopisi</w:t>
      </w:r>
      <w:proofErr w:type="spellEnd"/>
      <w:r w:rsidRPr="0071024F">
        <w:rPr>
          <w:bCs/>
          <w:lang w:val="en-US"/>
        </w:rPr>
        <w:t xml:space="preserve"> (ICP-AES) </w:t>
      </w:r>
      <w:proofErr w:type="spellStart"/>
      <w:r w:rsidRPr="0071024F">
        <w:rPr>
          <w:bCs/>
          <w:lang w:val="en-US"/>
        </w:rPr>
        <w:t>ve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iyo</w:t>
      </w:r>
      <w:r w:rsidR="000C3C83" w:rsidRPr="0071024F">
        <w:rPr>
          <w:bCs/>
          <w:lang w:val="en-US"/>
        </w:rPr>
        <w:t>n</w:t>
      </w:r>
      <w:proofErr w:type="spellEnd"/>
      <w:r w:rsidR="000C3C83" w:rsidRPr="0071024F">
        <w:rPr>
          <w:bCs/>
          <w:lang w:val="en-US"/>
        </w:rPr>
        <w:t xml:space="preserve"> </w:t>
      </w:r>
      <w:proofErr w:type="spellStart"/>
      <w:r w:rsidR="000C3C83" w:rsidRPr="0071024F">
        <w:rPr>
          <w:bCs/>
          <w:lang w:val="en-US"/>
        </w:rPr>
        <w:t>kromatografisi</w:t>
      </w:r>
      <w:proofErr w:type="spellEnd"/>
      <w:r w:rsidR="000C3C83" w:rsidRPr="0071024F">
        <w:rPr>
          <w:bCs/>
          <w:lang w:val="en-US"/>
        </w:rPr>
        <w:t xml:space="preserve"> </w:t>
      </w:r>
      <w:proofErr w:type="spellStart"/>
      <w:r w:rsidR="000C3C83" w:rsidRPr="0071024F">
        <w:rPr>
          <w:bCs/>
          <w:lang w:val="en-US"/>
        </w:rPr>
        <w:t>ile</w:t>
      </w:r>
      <w:proofErr w:type="spellEnd"/>
      <w:r w:rsidR="000C3C83" w:rsidRPr="0071024F">
        <w:rPr>
          <w:bCs/>
          <w:lang w:val="en-US"/>
        </w:rPr>
        <w:t xml:space="preserve"> </w:t>
      </w:r>
      <w:proofErr w:type="spellStart"/>
      <w:r w:rsidR="000C3C83" w:rsidRPr="0071024F">
        <w:rPr>
          <w:bCs/>
          <w:lang w:val="en-US"/>
        </w:rPr>
        <w:t>tayini</w:t>
      </w:r>
      <w:proofErr w:type="spellEnd"/>
      <w:r w:rsidR="000C3C83" w:rsidRPr="0071024F">
        <w:rPr>
          <w:bCs/>
          <w:lang w:val="en-US"/>
        </w:rPr>
        <w:t xml:space="preserve">” </w:t>
      </w:r>
      <w:r w:rsidR="000C3C83" w:rsidRPr="00917992">
        <w:rPr>
          <w:rStyle w:val="Gl"/>
        </w:rPr>
        <w:t>01/2010</w:t>
      </w:r>
      <w:r w:rsidR="000C3C83" w:rsidRPr="0071024F">
        <w:rPr>
          <w:bCs/>
          <w:lang w:val="en-US"/>
        </w:rPr>
        <w:t>.</w:t>
      </w:r>
    </w:p>
    <w:p w:rsidR="00C03E3E" w:rsidRPr="0071024F" w:rsidRDefault="00C03E3E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en-US"/>
        </w:rPr>
      </w:pPr>
      <w:r w:rsidRPr="0071024F">
        <w:rPr>
          <w:bCs/>
          <w:lang w:val="en-US"/>
        </w:rPr>
        <w:t xml:space="preserve">5. </w:t>
      </w:r>
      <w:proofErr w:type="spellStart"/>
      <w:r w:rsidRPr="0071024F">
        <w:rPr>
          <w:bCs/>
          <w:lang w:val="en-US"/>
        </w:rPr>
        <w:t>Osman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Duha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Çetinay</w:t>
      </w:r>
      <w:proofErr w:type="spellEnd"/>
      <w:r w:rsidR="00A175A7" w:rsidRPr="0071024F">
        <w:rPr>
          <w:bCs/>
          <w:lang w:val="en-US"/>
        </w:rPr>
        <w:t xml:space="preserve"> </w:t>
      </w:r>
      <w:r w:rsidRPr="0071024F">
        <w:rPr>
          <w:bCs/>
          <w:lang w:val="en-US"/>
        </w:rPr>
        <w:t>”</w:t>
      </w:r>
      <w:proofErr w:type="spellStart"/>
      <w:r w:rsidRPr="0071024F">
        <w:rPr>
          <w:lang w:val="en-US"/>
        </w:rPr>
        <w:t>Doğal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ve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paketlenmiş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bitki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çaylarındaki</w:t>
      </w:r>
      <w:proofErr w:type="spellEnd"/>
      <w:r w:rsidRPr="0071024F">
        <w:rPr>
          <w:lang w:val="en-US"/>
        </w:rPr>
        <w:t xml:space="preserve"> Cr,</w:t>
      </w:r>
      <w:r w:rsidR="00A175A7" w:rsidRPr="0071024F">
        <w:rPr>
          <w:lang w:val="en-US"/>
        </w:rPr>
        <w:t xml:space="preserve"> </w:t>
      </w:r>
      <w:r w:rsidRPr="0071024F">
        <w:rPr>
          <w:lang w:val="en-US"/>
        </w:rPr>
        <w:t xml:space="preserve">Ni, Co, Zn, Fe, </w:t>
      </w:r>
      <w:proofErr w:type="spellStart"/>
      <w:r w:rsidRPr="0071024F">
        <w:rPr>
          <w:lang w:val="en-US"/>
        </w:rPr>
        <w:t>Mn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elementlerinin</w:t>
      </w:r>
      <w:proofErr w:type="spellEnd"/>
      <w:r w:rsidRPr="0071024F">
        <w:rPr>
          <w:lang w:val="en-US"/>
        </w:rPr>
        <w:t xml:space="preserve"> ICP-AES </w:t>
      </w:r>
      <w:proofErr w:type="spellStart"/>
      <w:r w:rsidRPr="0071024F">
        <w:rPr>
          <w:lang w:val="en-US"/>
        </w:rPr>
        <w:t>ve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toplam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fenolik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içeriğin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kromatografik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yöntemle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tayin</w:t>
      </w:r>
      <w:r w:rsidR="00A175A7" w:rsidRPr="0071024F">
        <w:rPr>
          <w:lang w:val="en-US"/>
        </w:rPr>
        <w:t>i</w:t>
      </w:r>
      <w:proofErr w:type="spellEnd"/>
      <w:r w:rsidRPr="0071024F">
        <w:rPr>
          <w:lang w:val="en-US"/>
        </w:rPr>
        <w:t xml:space="preserve">” </w:t>
      </w:r>
      <w:r w:rsidR="004E2116" w:rsidRPr="004E2116">
        <w:rPr>
          <w:rStyle w:val="Gl"/>
        </w:rPr>
        <w:t>06/</w:t>
      </w:r>
      <w:r w:rsidR="00917992" w:rsidRPr="004E2116">
        <w:rPr>
          <w:rStyle w:val="Gl"/>
        </w:rPr>
        <w:t>2014</w:t>
      </w:r>
      <w:r w:rsidR="00174804" w:rsidRPr="0071024F">
        <w:rPr>
          <w:lang w:val="en-US"/>
        </w:rPr>
        <w:t>.</w:t>
      </w:r>
      <w:r w:rsidRPr="0071024F">
        <w:rPr>
          <w:lang w:val="en-US"/>
        </w:rPr>
        <w:t xml:space="preserve"> </w:t>
      </w:r>
    </w:p>
    <w:p w:rsidR="003B7DB9" w:rsidRPr="0071024F" w:rsidRDefault="00B752A4" w:rsidP="003B7DB9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en-US"/>
        </w:rPr>
      </w:pPr>
      <w:r>
        <w:rPr>
          <w:lang w:val="en-US"/>
        </w:rPr>
        <w:lastRenderedPageBreak/>
        <w:t xml:space="preserve">6.  </w:t>
      </w:r>
      <w:proofErr w:type="spellStart"/>
      <w:r w:rsidR="003B7DB9" w:rsidRPr="0071024F">
        <w:rPr>
          <w:bCs/>
          <w:lang w:val="en-US"/>
        </w:rPr>
        <w:t>Arkan</w:t>
      </w:r>
      <w:proofErr w:type="spellEnd"/>
      <w:r w:rsidR="003B7DB9" w:rsidRPr="0071024F">
        <w:rPr>
          <w:bCs/>
          <w:lang w:val="en-US"/>
        </w:rPr>
        <w:t xml:space="preserve"> </w:t>
      </w:r>
      <w:proofErr w:type="spellStart"/>
      <w:r w:rsidR="003B7DB9" w:rsidRPr="0071024F">
        <w:rPr>
          <w:bCs/>
          <w:lang w:val="en-US"/>
        </w:rPr>
        <w:t>Kamal</w:t>
      </w:r>
      <w:proofErr w:type="spellEnd"/>
      <w:r w:rsidR="003B7DB9" w:rsidRPr="0071024F">
        <w:rPr>
          <w:bCs/>
          <w:lang w:val="en-US"/>
        </w:rPr>
        <w:t xml:space="preserve"> Hussein “Ion chromatography method for the determinations of major anions and </w:t>
      </w:r>
      <w:proofErr w:type="spellStart"/>
      <w:r w:rsidR="003B7DB9" w:rsidRPr="0071024F">
        <w:rPr>
          <w:bCs/>
          <w:lang w:val="en-US"/>
        </w:rPr>
        <w:t>cations</w:t>
      </w:r>
      <w:proofErr w:type="spellEnd"/>
      <w:r w:rsidR="003B7DB9" w:rsidRPr="0071024F">
        <w:rPr>
          <w:bCs/>
          <w:lang w:val="en-US"/>
        </w:rPr>
        <w:t xml:space="preserve"> in underground and drinking water samples from city of </w:t>
      </w:r>
      <w:proofErr w:type="spellStart"/>
      <w:r w:rsidR="003B7DB9" w:rsidRPr="0071024F">
        <w:rPr>
          <w:bCs/>
          <w:lang w:val="en-US"/>
        </w:rPr>
        <w:t>Kalar</w:t>
      </w:r>
      <w:proofErr w:type="spellEnd"/>
      <w:r w:rsidR="003B7DB9" w:rsidRPr="0071024F">
        <w:rPr>
          <w:bCs/>
          <w:lang w:val="en-US"/>
        </w:rPr>
        <w:t xml:space="preserve">, Iraq” </w:t>
      </w:r>
      <w:r w:rsidR="003B7DB9" w:rsidRPr="00917992">
        <w:rPr>
          <w:rStyle w:val="Gl"/>
        </w:rPr>
        <w:t>03/2014</w:t>
      </w:r>
      <w:r w:rsidR="003B7DB9" w:rsidRPr="0071024F">
        <w:rPr>
          <w:bCs/>
          <w:lang w:val="en-US"/>
        </w:rPr>
        <w:t>.</w:t>
      </w:r>
    </w:p>
    <w:p w:rsidR="00BC6DE5" w:rsidRPr="0071024F" w:rsidRDefault="00712664" w:rsidP="003B7DB9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en-US"/>
        </w:rPr>
      </w:pPr>
      <w:r w:rsidRPr="0071024F">
        <w:rPr>
          <w:lang w:val="en-US"/>
        </w:rPr>
        <w:t>7</w:t>
      </w:r>
      <w:r w:rsidR="00BC6DE5" w:rsidRPr="0071024F">
        <w:rPr>
          <w:lang w:val="en-US"/>
        </w:rPr>
        <w:t xml:space="preserve">. </w:t>
      </w:r>
      <w:proofErr w:type="spellStart"/>
      <w:r w:rsidR="003B7DB9" w:rsidRPr="0071024F">
        <w:rPr>
          <w:lang w:val="en-US"/>
        </w:rPr>
        <w:t>Kübra</w:t>
      </w:r>
      <w:proofErr w:type="spellEnd"/>
      <w:r w:rsidR="003B7DB9" w:rsidRPr="0071024F">
        <w:rPr>
          <w:lang w:val="en-US"/>
        </w:rPr>
        <w:t xml:space="preserve"> </w:t>
      </w:r>
      <w:proofErr w:type="spellStart"/>
      <w:r w:rsidR="003B7DB9" w:rsidRPr="0071024F">
        <w:rPr>
          <w:lang w:val="en-US"/>
        </w:rPr>
        <w:t>Sabancı</w:t>
      </w:r>
      <w:proofErr w:type="spellEnd"/>
      <w:r w:rsidR="00B76561">
        <w:rPr>
          <w:lang w:val="en-US"/>
        </w:rPr>
        <w:t xml:space="preserve"> </w:t>
      </w:r>
      <w:proofErr w:type="spellStart"/>
      <w:r w:rsidR="00B76561">
        <w:rPr>
          <w:lang w:val="en-US"/>
        </w:rPr>
        <w:t>Kapukaya</w:t>
      </w:r>
      <w:proofErr w:type="spellEnd"/>
      <w:r w:rsidR="003B7DB9" w:rsidRPr="0071024F">
        <w:rPr>
          <w:lang w:val="en-US"/>
        </w:rPr>
        <w:t xml:space="preserve"> “</w:t>
      </w:r>
      <w:r w:rsidR="00B76561" w:rsidRPr="00B76561">
        <w:rPr>
          <w:sz w:val="20"/>
          <w:szCs w:val="20"/>
        </w:rPr>
        <w:t xml:space="preserve">ELMA VE ÜZÜM SİRKE ÖRNEKLERİNDE BULUNAN </w:t>
      </w:r>
      <w:proofErr w:type="spellStart"/>
      <w:r w:rsidR="00B76561" w:rsidRPr="00B76561">
        <w:rPr>
          <w:sz w:val="20"/>
          <w:szCs w:val="20"/>
        </w:rPr>
        <w:t>Cu</w:t>
      </w:r>
      <w:proofErr w:type="spellEnd"/>
      <w:r w:rsidR="00B76561" w:rsidRPr="00B76561">
        <w:rPr>
          <w:sz w:val="20"/>
          <w:szCs w:val="20"/>
        </w:rPr>
        <w:t xml:space="preserve">, </w:t>
      </w:r>
      <w:proofErr w:type="spellStart"/>
      <w:r w:rsidR="00B76561" w:rsidRPr="00B76561">
        <w:rPr>
          <w:sz w:val="20"/>
          <w:szCs w:val="20"/>
        </w:rPr>
        <w:t>Cd</w:t>
      </w:r>
      <w:proofErr w:type="spellEnd"/>
      <w:r w:rsidR="00B76561" w:rsidRPr="00B76561">
        <w:rPr>
          <w:sz w:val="20"/>
          <w:szCs w:val="20"/>
        </w:rPr>
        <w:t xml:space="preserve">, </w:t>
      </w:r>
      <w:proofErr w:type="spellStart"/>
      <w:r w:rsidR="00B76561" w:rsidRPr="00B76561">
        <w:rPr>
          <w:sz w:val="20"/>
          <w:szCs w:val="20"/>
        </w:rPr>
        <w:t>Fe</w:t>
      </w:r>
      <w:proofErr w:type="spellEnd"/>
      <w:r w:rsidR="00B76561" w:rsidRPr="00B76561">
        <w:rPr>
          <w:sz w:val="20"/>
          <w:szCs w:val="20"/>
        </w:rPr>
        <w:t xml:space="preserve">, Mg, </w:t>
      </w:r>
      <w:proofErr w:type="spellStart"/>
      <w:r w:rsidR="00B76561" w:rsidRPr="00B76561">
        <w:rPr>
          <w:sz w:val="20"/>
          <w:szCs w:val="20"/>
        </w:rPr>
        <w:t>Na</w:t>
      </w:r>
      <w:proofErr w:type="spellEnd"/>
      <w:r w:rsidR="00B76561" w:rsidRPr="00B76561">
        <w:rPr>
          <w:sz w:val="20"/>
          <w:szCs w:val="20"/>
        </w:rPr>
        <w:t xml:space="preserve"> ve </w:t>
      </w:r>
      <w:proofErr w:type="spellStart"/>
      <w:r w:rsidR="00B76561" w:rsidRPr="00B76561">
        <w:rPr>
          <w:sz w:val="20"/>
          <w:szCs w:val="20"/>
        </w:rPr>
        <w:t>Zn</w:t>
      </w:r>
      <w:proofErr w:type="spellEnd"/>
      <w:r w:rsidR="00B76561" w:rsidRPr="00B76561">
        <w:rPr>
          <w:sz w:val="20"/>
          <w:szCs w:val="20"/>
        </w:rPr>
        <w:t xml:space="preserve"> METALLERİNİN ALEV ATOMİK ABSORPSİYON SPEKTROSKOPİSİYLE TAYİNİ</w:t>
      </w:r>
      <w:r w:rsidR="003B7DB9" w:rsidRPr="0071024F">
        <w:rPr>
          <w:bCs/>
          <w:lang w:val="en-US"/>
        </w:rPr>
        <w:t>”</w:t>
      </w:r>
      <w:r w:rsidR="00B76561">
        <w:rPr>
          <w:bCs/>
          <w:lang w:val="en-US"/>
        </w:rPr>
        <w:t xml:space="preserve"> </w:t>
      </w:r>
      <w:r w:rsidR="00B76561" w:rsidRPr="00B76561">
        <w:rPr>
          <w:b/>
          <w:bCs/>
          <w:lang w:val="en-US"/>
        </w:rPr>
        <w:t>12/2017</w:t>
      </w:r>
      <w:r w:rsidR="00274ABF">
        <w:rPr>
          <w:b/>
          <w:bCs/>
          <w:lang w:val="en-US"/>
        </w:rPr>
        <w:t>.</w:t>
      </w:r>
      <w:r w:rsidR="003B7DB9" w:rsidRPr="0071024F">
        <w:rPr>
          <w:bCs/>
          <w:lang w:val="en-US"/>
        </w:rPr>
        <w:t xml:space="preserve"> </w:t>
      </w:r>
    </w:p>
    <w:p w:rsidR="001179EB" w:rsidRDefault="001179EB" w:rsidP="00315E64">
      <w:pPr>
        <w:tabs>
          <w:tab w:val="num" w:pos="360"/>
        </w:tabs>
        <w:spacing w:before="100" w:beforeAutospacing="1" w:after="100" w:afterAutospacing="1"/>
        <w:jc w:val="both"/>
        <w:rPr>
          <w:b/>
          <w:lang w:val="en-US"/>
        </w:rPr>
      </w:pPr>
    </w:p>
    <w:p w:rsidR="001179EB" w:rsidRDefault="002E2657" w:rsidP="00315E6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lang w:val="en-US"/>
        </w:rPr>
      </w:pPr>
      <w:proofErr w:type="spellStart"/>
      <w:r w:rsidRPr="0071024F">
        <w:rPr>
          <w:b/>
          <w:lang w:val="en-US"/>
        </w:rPr>
        <w:t>Doktora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Tezleri</w:t>
      </w:r>
      <w:proofErr w:type="spellEnd"/>
      <w:r w:rsidRPr="0071024F">
        <w:rPr>
          <w:b/>
          <w:lang w:val="en-US"/>
        </w:rPr>
        <w:t>:</w:t>
      </w:r>
    </w:p>
    <w:p w:rsidR="00D86131" w:rsidRPr="0071024F" w:rsidRDefault="001179E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Doktora</w:t>
      </w:r>
      <w:proofErr w:type="spellEnd"/>
      <w:r w:rsidR="00763461" w:rsidRPr="0071024F">
        <w:rPr>
          <w:b/>
          <w:lang w:val="en-US"/>
        </w:rPr>
        <w:t xml:space="preserve"> </w:t>
      </w:r>
      <w:proofErr w:type="spellStart"/>
      <w:r w:rsidR="00763461" w:rsidRPr="0071024F">
        <w:rPr>
          <w:b/>
          <w:lang w:val="en-US"/>
        </w:rPr>
        <w:t>Tez</w:t>
      </w:r>
      <w:proofErr w:type="spellEnd"/>
      <w:r w:rsidR="00763461" w:rsidRPr="0071024F">
        <w:rPr>
          <w:b/>
          <w:lang w:val="en-US"/>
        </w:rPr>
        <w:t xml:space="preserve"> </w:t>
      </w:r>
      <w:proofErr w:type="spellStart"/>
      <w:r w:rsidR="00763461" w:rsidRPr="0071024F">
        <w:rPr>
          <w:b/>
          <w:lang w:val="en-US"/>
        </w:rPr>
        <w:t>İzleme</w:t>
      </w:r>
      <w:proofErr w:type="spellEnd"/>
      <w:r w:rsidR="00763461" w:rsidRPr="0071024F">
        <w:rPr>
          <w:b/>
          <w:lang w:val="en-US"/>
        </w:rPr>
        <w:t xml:space="preserve"> </w:t>
      </w:r>
      <w:proofErr w:type="spellStart"/>
      <w:r w:rsidR="00763461" w:rsidRPr="0071024F">
        <w:rPr>
          <w:b/>
          <w:lang w:val="en-US"/>
        </w:rPr>
        <w:t>ve</w:t>
      </w:r>
      <w:proofErr w:type="spellEnd"/>
      <w:r w:rsidR="00763461" w:rsidRPr="0071024F">
        <w:rPr>
          <w:b/>
          <w:lang w:val="en-US"/>
        </w:rPr>
        <w:t xml:space="preserve"> </w:t>
      </w:r>
      <w:proofErr w:type="spellStart"/>
      <w:r w:rsidR="004A6028" w:rsidRPr="0071024F">
        <w:rPr>
          <w:b/>
          <w:lang w:val="en-US"/>
        </w:rPr>
        <w:t>Jüri</w:t>
      </w:r>
      <w:proofErr w:type="spellEnd"/>
      <w:r w:rsidR="004A6028" w:rsidRPr="0071024F">
        <w:rPr>
          <w:b/>
          <w:lang w:val="en-US"/>
        </w:rPr>
        <w:t xml:space="preserve"> </w:t>
      </w:r>
      <w:proofErr w:type="spellStart"/>
      <w:r w:rsidR="004A6028" w:rsidRPr="0071024F">
        <w:rPr>
          <w:b/>
          <w:lang w:val="en-US"/>
        </w:rPr>
        <w:t>Üyeliği</w:t>
      </w:r>
      <w:proofErr w:type="spellEnd"/>
      <w:r w:rsidR="00D86131" w:rsidRPr="0071024F">
        <w:rPr>
          <w:b/>
          <w:lang w:val="en-US"/>
        </w:rPr>
        <w:t xml:space="preserve"> :</w:t>
      </w:r>
    </w:p>
    <w:p w:rsidR="004A6028" w:rsidRPr="0071024F" w:rsidRDefault="00EE275C" w:rsidP="004A6028">
      <w:pPr>
        <w:spacing w:before="100" w:beforeAutospacing="1" w:after="100" w:afterAutospacing="1" w:line="360" w:lineRule="auto"/>
        <w:jc w:val="both"/>
        <w:rPr>
          <w:lang w:val="sv-SE"/>
        </w:rPr>
      </w:pPr>
      <w:r>
        <w:rPr>
          <w:lang w:val="sv-SE"/>
        </w:rPr>
        <w:t xml:space="preserve">1. Burhanettin Göker DURDU </w:t>
      </w:r>
      <w:r w:rsidRPr="0071024F">
        <w:rPr>
          <w:bCs/>
          <w:lang w:val="en-US"/>
        </w:rPr>
        <w:t>“</w:t>
      </w:r>
      <w:r w:rsidR="004A6028" w:rsidRPr="0071024F">
        <w:rPr>
          <w:lang w:val="sv-SE"/>
        </w:rPr>
        <w:t xml:space="preserve">BAZI ELEMENTLERİN X-IŞINI FLÜORESANS TESİR KESİTİ ŞİDDET ORANI VE FLÜORESANS VERİMLERİ ÜZERİNE HALOJEN ETKİLERİ”  </w:t>
      </w:r>
      <w:r w:rsidR="00B752A4">
        <w:rPr>
          <w:lang w:val="sv-SE"/>
        </w:rPr>
        <w:t>Fizik Bölümü</w:t>
      </w:r>
      <w:r w:rsidR="00B752A4" w:rsidRPr="0071024F">
        <w:rPr>
          <w:lang w:val="sv-SE"/>
        </w:rPr>
        <w:t xml:space="preserve"> </w:t>
      </w:r>
      <w:r w:rsidR="004A6028" w:rsidRPr="0071024F">
        <w:rPr>
          <w:lang w:val="sv-SE"/>
        </w:rPr>
        <w:t>Kahramanmaraş</w:t>
      </w:r>
      <w:r w:rsidR="00B752A4">
        <w:rPr>
          <w:lang w:val="sv-SE"/>
        </w:rPr>
        <w:t xml:space="preserve"> </w:t>
      </w:r>
      <w:r w:rsidR="004A6028" w:rsidRPr="00917992">
        <w:rPr>
          <w:rStyle w:val="Gl"/>
        </w:rPr>
        <w:t>04/2010</w:t>
      </w:r>
      <w:r w:rsidR="004A6028" w:rsidRPr="0071024F">
        <w:rPr>
          <w:lang w:val="sv-SE"/>
        </w:rPr>
        <w:t>.</w:t>
      </w:r>
    </w:p>
    <w:p w:rsidR="004A6028" w:rsidRDefault="00EE275C" w:rsidP="004A6028">
      <w:pPr>
        <w:spacing w:before="100" w:beforeAutospacing="1" w:after="100" w:afterAutospacing="1" w:line="360" w:lineRule="auto"/>
        <w:jc w:val="both"/>
        <w:rPr>
          <w:lang w:val="sv-SE"/>
        </w:rPr>
      </w:pPr>
      <w:r>
        <w:rPr>
          <w:lang w:val="sv-SE"/>
        </w:rPr>
        <w:t xml:space="preserve">2. Hanifi ÇAM </w:t>
      </w:r>
      <w:r w:rsidRPr="0071024F">
        <w:rPr>
          <w:bCs/>
          <w:lang w:val="en-US"/>
        </w:rPr>
        <w:t>“</w:t>
      </w:r>
      <w:r w:rsidR="004A6028" w:rsidRPr="0071024F">
        <w:rPr>
          <w:lang w:val="sv-SE"/>
        </w:rPr>
        <w:t xml:space="preserve">KAHRAMANMARAŞ SIR BARAJ GÖLETİNDE DOĞAL RADYOAKTİVİTENİN BELİRLENMESİ VE ELEMENTAL ANALİZ” </w:t>
      </w:r>
      <w:r w:rsidR="00B752A4">
        <w:rPr>
          <w:lang w:val="sv-SE"/>
        </w:rPr>
        <w:t>Fizik Bölümü</w:t>
      </w:r>
      <w:r w:rsidR="00B752A4" w:rsidRPr="0071024F">
        <w:rPr>
          <w:lang w:val="sv-SE"/>
        </w:rPr>
        <w:t xml:space="preserve"> </w:t>
      </w:r>
      <w:r w:rsidR="004A6028" w:rsidRPr="0071024F">
        <w:rPr>
          <w:lang w:val="sv-SE"/>
        </w:rPr>
        <w:t xml:space="preserve">Kahramanmaraş </w:t>
      </w:r>
      <w:r w:rsidR="004A6028" w:rsidRPr="00917992">
        <w:rPr>
          <w:rStyle w:val="Gl"/>
        </w:rPr>
        <w:t>08/2011</w:t>
      </w:r>
      <w:r w:rsidR="004A6028" w:rsidRPr="0071024F">
        <w:rPr>
          <w:lang w:val="sv-SE"/>
        </w:rPr>
        <w:t>.</w:t>
      </w:r>
    </w:p>
    <w:p w:rsidR="0071024F" w:rsidRDefault="005A6336" w:rsidP="00B347C2">
      <w:pPr>
        <w:spacing w:before="100" w:beforeAutospacing="1" w:after="100" w:afterAutospacing="1" w:line="360" w:lineRule="auto"/>
        <w:jc w:val="both"/>
        <w:rPr>
          <w:rStyle w:val="Gl"/>
        </w:rPr>
      </w:pPr>
      <w:r>
        <w:rPr>
          <w:lang w:val="sv-SE"/>
        </w:rPr>
        <w:t>3. Abdullah</w:t>
      </w:r>
      <w:r w:rsidR="00EE275C">
        <w:rPr>
          <w:lang w:val="sv-SE"/>
        </w:rPr>
        <w:t xml:space="preserve"> ÖZKAN </w:t>
      </w:r>
      <w:r w:rsidR="00EE275C" w:rsidRPr="0071024F">
        <w:rPr>
          <w:bCs/>
          <w:lang w:val="en-US"/>
        </w:rPr>
        <w:t>“</w:t>
      </w:r>
      <w:r w:rsidR="00EE275C">
        <w:rPr>
          <w:lang w:val="sv-SE"/>
        </w:rPr>
        <w:t xml:space="preserve">Selenyumun Amik Ovası Toprak Serilerinde Tayini ve Bu Torakların Fiziksel-Kimyasal Özellikleriyle İlişkileri” </w:t>
      </w:r>
      <w:r w:rsidR="00412F9B">
        <w:rPr>
          <w:lang w:val="sv-SE"/>
        </w:rPr>
        <w:t xml:space="preserve">Kimya Bölümü </w:t>
      </w:r>
      <w:r w:rsidR="00EE275C">
        <w:rPr>
          <w:lang w:val="sv-SE"/>
        </w:rPr>
        <w:t xml:space="preserve">Hatay M.K.Ü. </w:t>
      </w:r>
      <w:r w:rsidR="00EE275C" w:rsidRPr="00EE275C">
        <w:rPr>
          <w:rStyle w:val="Gl"/>
        </w:rPr>
        <w:t>05/2014</w:t>
      </w:r>
      <w:r w:rsidR="00EE275C">
        <w:rPr>
          <w:rStyle w:val="Gl"/>
        </w:rPr>
        <w:t>.</w:t>
      </w:r>
    </w:p>
    <w:p w:rsidR="001F65FD" w:rsidRDefault="007415EA" w:rsidP="001179EB">
      <w:pPr>
        <w:spacing w:before="100" w:beforeAutospacing="1" w:after="100" w:afterAutospacing="1" w:line="360" w:lineRule="auto"/>
        <w:jc w:val="both"/>
        <w:rPr>
          <w:rStyle w:val="Gl"/>
        </w:rPr>
      </w:pPr>
      <w:r w:rsidRPr="007415EA">
        <w:t>4.</w:t>
      </w:r>
      <w:r>
        <w:t xml:space="preserve"> </w:t>
      </w:r>
      <w:r w:rsidRPr="007415EA">
        <w:t>Ramazan OKUR</w:t>
      </w:r>
      <w:r>
        <w:rPr>
          <w:rStyle w:val="Gl"/>
        </w:rPr>
        <w:t xml:space="preserve"> </w:t>
      </w:r>
      <w:r w:rsidRPr="007415EA">
        <w:t>“</w:t>
      </w:r>
      <w:r w:rsidR="006F403D">
        <w:t xml:space="preserve"> ÇEŞİTLİ AMBALAJLARDA SATIŞA SUNULAN BİTKİSEL YAĞLARDAKİ</w:t>
      </w:r>
      <w:r w:rsidRPr="007415EA">
        <w:t xml:space="preserve"> FTALAT SEVİYELERİNİN</w:t>
      </w:r>
      <w:r>
        <w:rPr>
          <w:rStyle w:val="Gl"/>
        </w:rPr>
        <w:t xml:space="preserve"> </w:t>
      </w:r>
      <w:r w:rsidRPr="007415EA">
        <w:t xml:space="preserve">BELİRLENMESİ, </w:t>
      </w:r>
      <w:r w:rsidR="006F403D">
        <w:t>MEME KANSERİ VE MEME KANSERİNDEKİ OBEZİTENİN DERECESİ İLE İLİŞKİSİNİN İNCELENMESİ</w:t>
      </w:r>
      <w:r>
        <w:t xml:space="preserve">”  </w:t>
      </w:r>
      <w:r w:rsidR="00412F9B">
        <w:rPr>
          <w:lang w:val="sv-SE"/>
        </w:rPr>
        <w:t xml:space="preserve">Kimya Bölümü </w:t>
      </w:r>
      <w:r>
        <w:t xml:space="preserve">Hatay M.K.Ü. </w:t>
      </w:r>
      <w:r w:rsidRPr="007415EA">
        <w:rPr>
          <w:rStyle w:val="Gl"/>
        </w:rPr>
        <w:t>03/2015</w:t>
      </w:r>
      <w:r w:rsidR="00465E2B">
        <w:rPr>
          <w:rStyle w:val="Gl"/>
        </w:rPr>
        <w:t>.</w:t>
      </w:r>
    </w:p>
    <w:p w:rsidR="00315E64" w:rsidRPr="00CE1771" w:rsidRDefault="00CE1771" w:rsidP="00CE1771">
      <w:pPr>
        <w:spacing w:before="100" w:beforeAutospacing="1" w:after="100" w:afterAutospacing="1" w:line="360" w:lineRule="auto"/>
        <w:jc w:val="both"/>
        <w:rPr>
          <w:b/>
        </w:rPr>
      </w:pPr>
      <w:r w:rsidRPr="00CE1771">
        <w:rPr>
          <w:rStyle w:val="Gl"/>
          <w:b w:val="0"/>
        </w:rPr>
        <w:t xml:space="preserve">5. </w:t>
      </w:r>
      <w:r>
        <w:rPr>
          <w:rStyle w:val="Gl"/>
          <w:b w:val="0"/>
        </w:rPr>
        <w:t xml:space="preserve">Harun MUŞLU “Bazı </w:t>
      </w:r>
      <w:proofErr w:type="spellStart"/>
      <w:r>
        <w:rPr>
          <w:rStyle w:val="Gl"/>
          <w:b w:val="0"/>
        </w:rPr>
        <w:t>Antienflamatuar</w:t>
      </w:r>
      <w:proofErr w:type="spellEnd"/>
      <w:r w:rsidR="000F4D93">
        <w:rPr>
          <w:rStyle w:val="Gl"/>
          <w:b w:val="0"/>
        </w:rPr>
        <w:t xml:space="preserve"> ilaçların ve </w:t>
      </w:r>
      <w:proofErr w:type="spellStart"/>
      <w:r w:rsidR="000F4D93">
        <w:rPr>
          <w:rStyle w:val="Gl"/>
          <w:b w:val="0"/>
        </w:rPr>
        <w:t>Retinoik</w:t>
      </w:r>
      <w:proofErr w:type="spellEnd"/>
      <w:r w:rsidR="000F4D93">
        <w:rPr>
          <w:rStyle w:val="Gl"/>
          <w:b w:val="0"/>
        </w:rPr>
        <w:t xml:space="preserve"> </w:t>
      </w:r>
      <w:proofErr w:type="spellStart"/>
      <w:r w:rsidR="000F4D93">
        <w:rPr>
          <w:rStyle w:val="Gl"/>
          <w:b w:val="0"/>
        </w:rPr>
        <w:t>A</w:t>
      </w:r>
      <w:r>
        <w:rPr>
          <w:rStyle w:val="Gl"/>
          <w:b w:val="0"/>
        </w:rPr>
        <w:t>sitin</w:t>
      </w:r>
      <w:proofErr w:type="spellEnd"/>
      <w:r>
        <w:rPr>
          <w:rStyle w:val="Gl"/>
          <w:b w:val="0"/>
        </w:rPr>
        <w:t xml:space="preserve"> </w:t>
      </w:r>
      <w:proofErr w:type="spellStart"/>
      <w:r>
        <w:rPr>
          <w:rStyle w:val="Gl"/>
          <w:b w:val="0"/>
        </w:rPr>
        <w:t>Cu</w:t>
      </w:r>
      <w:proofErr w:type="spellEnd"/>
      <w:r>
        <w:rPr>
          <w:rStyle w:val="Gl"/>
          <w:b w:val="0"/>
        </w:rPr>
        <w:t xml:space="preserve">(II), </w:t>
      </w:r>
      <w:proofErr w:type="spellStart"/>
      <w:r>
        <w:rPr>
          <w:rStyle w:val="Gl"/>
          <w:b w:val="0"/>
        </w:rPr>
        <w:t>Zn</w:t>
      </w:r>
      <w:proofErr w:type="spellEnd"/>
      <w:r>
        <w:rPr>
          <w:rStyle w:val="Gl"/>
          <w:b w:val="0"/>
        </w:rPr>
        <w:t xml:space="preserve">(II), </w:t>
      </w:r>
      <w:proofErr w:type="spellStart"/>
      <w:r>
        <w:rPr>
          <w:rStyle w:val="Gl"/>
          <w:b w:val="0"/>
        </w:rPr>
        <w:t>Pt</w:t>
      </w:r>
      <w:proofErr w:type="spellEnd"/>
      <w:r>
        <w:rPr>
          <w:rStyle w:val="Gl"/>
          <w:b w:val="0"/>
        </w:rPr>
        <w:t>(II) v</w:t>
      </w:r>
      <w:r w:rsidR="000F4D93">
        <w:rPr>
          <w:rStyle w:val="Gl"/>
          <w:b w:val="0"/>
        </w:rPr>
        <w:t xml:space="preserve">e </w:t>
      </w:r>
      <w:proofErr w:type="spellStart"/>
      <w:r w:rsidR="000F4D93">
        <w:rPr>
          <w:rStyle w:val="Gl"/>
          <w:b w:val="0"/>
        </w:rPr>
        <w:t>Pd</w:t>
      </w:r>
      <w:proofErr w:type="spellEnd"/>
      <w:r w:rsidR="000F4D93">
        <w:rPr>
          <w:rStyle w:val="Gl"/>
          <w:b w:val="0"/>
        </w:rPr>
        <w:t xml:space="preserve">(II) Metal Komplekslerinin Sentezi, </w:t>
      </w:r>
      <w:proofErr w:type="spellStart"/>
      <w:r w:rsidR="000F4D93">
        <w:rPr>
          <w:rStyle w:val="Gl"/>
          <w:b w:val="0"/>
        </w:rPr>
        <w:t>Karakterizasyonu</w:t>
      </w:r>
      <w:proofErr w:type="spellEnd"/>
      <w:r w:rsidR="000F4D93">
        <w:rPr>
          <w:rStyle w:val="Gl"/>
          <w:b w:val="0"/>
        </w:rPr>
        <w:t xml:space="preserve"> ve DNA’ya Bağlanabilme Özelliklerinin İ</w:t>
      </w:r>
      <w:r>
        <w:rPr>
          <w:rStyle w:val="Gl"/>
          <w:b w:val="0"/>
        </w:rPr>
        <w:t xml:space="preserve">ncelenmesi, Kimya Bölümü, Kahramanmaraş, KSU. </w:t>
      </w:r>
      <w:r w:rsidRPr="00CE1771">
        <w:rPr>
          <w:rStyle w:val="Gl"/>
        </w:rPr>
        <w:t>05/2017</w:t>
      </w:r>
    </w:p>
    <w:p w:rsidR="00D50A77" w:rsidRDefault="00D50A77">
      <w:pPr>
        <w:tabs>
          <w:tab w:val="num" w:pos="360"/>
        </w:tabs>
        <w:spacing w:before="100" w:beforeAutospacing="1" w:after="100" w:afterAutospacing="1"/>
        <w:jc w:val="both"/>
        <w:rPr>
          <w:b/>
          <w:lang w:val="en-US"/>
        </w:rPr>
      </w:pPr>
    </w:p>
    <w:p w:rsidR="00D50A77" w:rsidRDefault="00D50A77">
      <w:pPr>
        <w:tabs>
          <w:tab w:val="num" w:pos="360"/>
        </w:tabs>
        <w:spacing w:before="100" w:beforeAutospacing="1" w:after="100" w:afterAutospacing="1"/>
        <w:jc w:val="both"/>
        <w:rPr>
          <w:b/>
          <w:lang w:val="en-US"/>
        </w:rPr>
      </w:pPr>
    </w:p>
    <w:p w:rsidR="00D50A77" w:rsidRDefault="00D50A77">
      <w:pPr>
        <w:tabs>
          <w:tab w:val="num" w:pos="360"/>
        </w:tabs>
        <w:spacing w:before="100" w:beforeAutospacing="1" w:after="100" w:afterAutospacing="1"/>
        <w:jc w:val="both"/>
        <w:rPr>
          <w:b/>
          <w:lang w:val="en-US"/>
        </w:rPr>
      </w:pPr>
    </w:p>
    <w:p w:rsidR="00D86131" w:rsidRPr="0071024F" w:rsidRDefault="00D86131">
      <w:pPr>
        <w:tabs>
          <w:tab w:val="num" w:pos="360"/>
        </w:tabs>
        <w:spacing w:before="100" w:beforeAutospacing="1" w:after="100" w:afterAutospacing="1"/>
        <w:jc w:val="both"/>
        <w:rPr>
          <w:lang w:val="en-US"/>
        </w:rPr>
      </w:pPr>
      <w:r w:rsidRPr="0071024F">
        <w:rPr>
          <w:b/>
          <w:lang w:val="en-US"/>
        </w:rPr>
        <w:lastRenderedPageBreak/>
        <w:t xml:space="preserve">ESERLER </w:t>
      </w:r>
    </w:p>
    <w:p w:rsidR="00D86131" w:rsidRPr="0071024F" w:rsidRDefault="00D8613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u w:val="single"/>
          <w:lang w:val="sv-SE"/>
        </w:rPr>
      </w:pPr>
      <w:r w:rsidRPr="0071024F">
        <w:rPr>
          <w:b/>
          <w:lang w:val="sv-SE"/>
        </w:rPr>
        <w:t xml:space="preserve">A. </w:t>
      </w:r>
      <w:r w:rsidRPr="0071024F">
        <w:rPr>
          <w:b/>
          <w:u w:val="single"/>
          <w:lang w:val="sv-SE"/>
        </w:rPr>
        <w:t>Uluslararası hakemli dergilerde yayımlanan makaleler :</w:t>
      </w:r>
    </w:p>
    <w:p w:rsidR="008714EB" w:rsidRDefault="00D86131">
      <w:pPr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71024F">
        <w:rPr>
          <w:b/>
          <w:bCs/>
          <w:lang w:val="en-US"/>
        </w:rPr>
        <w:t>A1</w:t>
      </w:r>
      <w:r w:rsidRPr="0071024F">
        <w:rPr>
          <w:lang w:val="en-US"/>
        </w:rPr>
        <w:t xml:space="preserve">. </w:t>
      </w:r>
      <w:proofErr w:type="gramStart"/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>,</w:t>
      </w:r>
      <w:r w:rsidRPr="0071024F">
        <w:rPr>
          <w:b/>
          <w:lang w:val="en-US"/>
        </w:rPr>
        <w:t xml:space="preserve"> 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S.L. Preston, D.J. Swart “Laser-induced fluorescence of As, Se,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the inductively coupled plasma,” </w:t>
      </w:r>
      <w:proofErr w:type="spellStart"/>
      <w:r w:rsidRPr="0071024F">
        <w:rPr>
          <w:i/>
          <w:lang w:val="en-US"/>
        </w:rPr>
        <w:t>Spectrochimica</w:t>
      </w:r>
      <w:proofErr w:type="spellEnd"/>
      <w:r w:rsidRPr="0071024F">
        <w:rPr>
          <w:i/>
          <w:lang w:val="en-US"/>
        </w:rPr>
        <w:t xml:space="preserve"> </w:t>
      </w:r>
      <w:proofErr w:type="spellStart"/>
      <w:r w:rsidRPr="0071024F">
        <w:rPr>
          <w:i/>
          <w:lang w:val="en-US"/>
        </w:rPr>
        <w:t>Acta</w:t>
      </w:r>
      <w:proofErr w:type="spellEnd"/>
      <w:r w:rsidRPr="0071024F">
        <w:rPr>
          <w:i/>
          <w:lang w:val="en-US"/>
        </w:rPr>
        <w:t xml:space="preserve"> Part B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52</w:t>
      </w:r>
      <w:r w:rsidRPr="0071024F">
        <w:rPr>
          <w:lang w:val="en-US"/>
        </w:rPr>
        <w:t>, (13)1955-1963 (</w:t>
      </w:r>
      <w:r w:rsidRPr="0071024F">
        <w:rPr>
          <w:b/>
          <w:lang w:val="en-US"/>
        </w:rPr>
        <w:t>1997</w:t>
      </w:r>
      <w:r w:rsidRPr="0071024F">
        <w:rPr>
          <w:lang w:val="en-US"/>
        </w:rPr>
        <w:t>).</w:t>
      </w:r>
      <w:proofErr w:type="gramEnd"/>
      <w:r w:rsidRPr="0071024F">
        <w:rPr>
          <w:lang w:val="en-US"/>
        </w:rPr>
        <w:t xml:space="preserve"> </w:t>
      </w:r>
      <w:r w:rsidR="007638AA" w:rsidRPr="009822B0">
        <w:rPr>
          <w:rStyle w:val="frlabel"/>
          <w:b/>
          <w:lang w:val="en-US"/>
        </w:rPr>
        <w:t>DOI:</w:t>
      </w:r>
      <w:r w:rsidR="007638AA" w:rsidRPr="009822B0">
        <w:rPr>
          <w:b/>
          <w:lang w:val="en-US"/>
        </w:rPr>
        <w:t xml:space="preserve"> 10.1016/S0584-8547(97)00083-9</w:t>
      </w:r>
      <w:r w:rsidR="007638AA" w:rsidRPr="009822B0">
        <w:rPr>
          <w:lang w:val="en-US"/>
        </w:rPr>
        <w:t xml:space="preserve"> </w:t>
      </w:r>
    </w:p>
    <w:p w:rsidR="008714EB" w:rsidRDefault="00D86131">
      <w:pPr>
        <w:spacing w:before="100" w:beforeAutospacing="1" w:after="100" w:afterAutospacing="1" w:line="360" w:lineRule="auto"/>
        <w:jc w:val="both"/>
        <w:rPr>
          <w:b/>
        </w:rPr>
      </w:pPr>
      <w:r w:rsidRPr="0071024F">
        <w:rPr>
          <w:b/>
          <w:lang w:val="en-US"/>
        </w:rPr>
        <w:t>A2</w:t>
      </w:r>
      <w:r w:rsidRPr="0071024F">
        <w:rPr>
          <w:lang w:val="en-US"/>
        </w:rPr>
        <w:t xml:space="preserve">. D.J. Swart,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 “Laser Induced Fluorescence of Se, As,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an </w:t>
      </w:r>
      <w:proofErr w:type="spellStart"/>
      <w:r w:rsidRPr="0071024F">
        <w:rPr>
          <w:lang w:val="en-US"/>
        </w:rPr>
        <w:t>Electrothermal</w:t>
      </w:r>
      <w:proofErr w:type="spellEnd"/>
      <w:r w:rsidRPr="0071024F">
        <w:rPr>
          <w:lang w:val="en-US"/>
        </w:rPr>
        <w:t xml:space="preserve"> Atomizer,” </w:t>
      </w:r>
      <w:r w:rsidRPr="0071024F">
        <w:rPr>
          <w:i/>
          <w:lang w:val="en-US"/>
        </w:rPr>
        <w:t>Analytical Chemistry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70</w:t>
      </w:r>
      <w:r w:rsidRPr="0071024F">
        <w:rPr>
          <w:lang w:val="en-US"/>
        </w:rPr>
        <w:t>, 1324-1330 (</w:t>
      </w:r>
      <w:r w:rsidRPr="0071024F">
        <w:rPr>
          <w:b/>
          <w:lang w:val="en-US"/>
        </w:rPr>
        <w:t>1998</w:t>
      </w:r>
      <w:r w:rsidRPr="0071024F">
        <w:rPr>
          <w:lang w:val="en-US"/>
        </w:rPr>
        <w:t>).</w:t>
      </w:r>
      <w:r w:rsidR="003D5BC6">
        <w:rPr>
          <w:lang w:val="en-US"/>
        </w:rPr>
        <w:t xml:space="preserve"> </w:t>
      </w:r>
      <w:r w:rsidR="007638AA" w:rsidRPr="009822B0">
        <w:rPr>
          <w:rStyle w:val="frlabel"/>
          <w:b/>
          <w:lang w:val="en-US"/>
        </w:rPr>
        <w:t>DOI:</w:t>
      </w:r>
      <w:r w:rsidR="007638AA" w:rsidRPr="009822B0">
        <w:rPr>
          <w:b/>
          <w:lang w:val="en-US"/>
        </w:rPr>
        <w:t xml:space="preserve"> 10.1021/ac970898j</w:t>
      </w:r>
      <w:r w:rsidR="007638AA" w:rsidRPr="009822B0">
        <w:rPr>
          <w:lang w:val="en-US"/>
        </w:rPr>
        <w:t xml:space="preserve"> </w:t>
      </w:r>
    </w:p>
    <w:p w:rsidR="008714EB" w:rsidRDefault="00D86131">
      <w:pPr>
        <w:spacing w:before="100" w:beforeAutospacing="1" w:after="100" w:afterAutospacing="1" w:line="360" w:lineRule="auto"/>
        <w:jc w:val="both"/>
        <w:rPr>
          <w:b/>
        </w:rPr>
      </w:pPr>
      <w:r w:rsidRPr="0071024F">
        <w:rPr>
          <w:b/>
          <w:bCs/>
          <w:lang w:val="en-US"/>
        </w:rPr>
        <w:t>A3.</w:t>
      </w:r>
      <w:r w:rsidRPr="0071024F">
        <w:rPr>
          <w:lang w:val="en-US"/>
        </w:rPr>
        <w:t xml:space="preserve"> S.A. Elwood, N. V. </w:t>
      </w:r>
      <w:proofErr w:type="spellStart"/>
      <w:r w:rsidRPr="0071024F">
        <w:rPr>
          <w:lang w:val="en-US"/>
        </w:rPr>
        <w:t>Chekalin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 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D.J. Swart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“Far-Ultraviolet Excited Laser-Enhanced Ionization Spectrometry of As, Se, Cu,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Air/Acetylene and Ar/O</w:t>
      </w:r>
      <w:r w:rsidRPr="0071024F">
        <w:rPr>
          <w:vertAlign w:val="subscript"/>
          <w:lang w:val="en-US"/>
        </w:rPr>
        <w:t>2</w:t>
      </w:r>
      <w:r w:rsidRPr="0071024F">
        <w:rPr>
          <w:lang w:val="en-US"/>
        </w:rPr>
        <w:t xml:space="preserve">/Acetylene flames,” </w:t>
      </w:r>
      <w:r w:rsidRPr="0071024F">
        <w:rPr>
          <w:i/>
          <w:lang w:val="en-US"/>
        </w:rPr>
        <w:t>Applied Spectroscopy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53</w:t>
      </w:r>
      <w:r w:rsidRPr="0071024F">
        <w:rPr>
          <w:lang w:val="en-US"/>
        </w:rPr>
        <w:t>, 1237-1243 (</w:t>
      </w:r>
      <w:r w:rsidRPr="0071024F">
        <w:rPr>
          <w:b/>
          <w:lang w:val="en-US"/>
        </w:rPr>
        <w:t>1999</w:t>
      </w:r>
      <w:r w:rsidRPr="0071024F">
        <w:rPr>
          <w:lang w:val="en-US"/>
        </w:rPr>
        <w:t>).</w:t>
      </w:r>
      <w:r w:rsidR="00D251A0" w:rsidRPr="00D251A0">
        <w:rPr>
          <w:b/>
        </w:rPr>
        <w:t xml:space="preserve"> </w:t>
      </w:r>
      <w:r w:rsidR="00D251A0" w:rsidRPr="00A56F6A">
        <w:rPr>
          <w:rStyle w:val="frlabel"/>
          <w:b/>
        </w:rPr>
        <w:t>DOI:</w:t>
      </w:r>
      <w:r w:rsidR="00D251A0" w:rsidRPr="00A56F6A">
        <w:rPr>
          <w:b/>
        </w:rPr>
        <w:t xml:space="preserve"> 10.1366/0003702991945470</w:t>
      </w:r>
      <w:r w:rsidR="00D251A0">
        <w:t xml:space="preserve"> </w:t>
      </w:r>
      <w:r w:rsidR="00D251A0" w:rsidRPr="0071024F">
        <w:t xml:space="preserve"> </w:t>
      </w:r>
      <w:r w:rsidR="008A5E77" w:rsidRPr="0071024F">
        <w:t xml:space="preserve"> </w:t>
      </w:r>
    </w:p>
    <w:p w:rsidR="00D86131" w:rsidRPr="00414309" w:rsidRDefault="00D86131">
      <w:pPr>
        <w:spacing w:before="100" w:beforeAutospacing="1" w:after="100" w:afterAutospacing="1" w:line="360" w:lineRule="auto"/>
        <w:jc w:val="both"/>
        <w:rPr>
          <w:b/>
          <w:lang w:val="en-US"/>
        </w:rPr>
      </w:pPr>
      <w:proofErr w:type="gramStart"/>
      <w:r w:rsidRPr="009A6450">
        <w:rPr>
          <w:b/>
          <w:bCs/>
          <w:lang w:val="en-US"/>
        </w:rPr>
        <w:t>A4</w:t>
      </w:r>
      <w:r w:rsidR="00FE46AB">
        <w:rPr>
          <w:b/>
          <w:bCs/>
          <w:lang w:val="en-US"/>
        </w:rPr>
        <w:t>*</w:t>
      </w:r>
      <w:r w:rsidRPr="009A6450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“Double resonance laser-induced fluorescence of cadmium and zinc in the inductively coupled plasma and </w:t>
      </w:r>
      <w:proofErr w:type="spellStart"/>
      <w:r w:rsidRPr="0071024F">
        <w:rPr>
          <w:lang w:val="en-US"/>
        </w:rPr>
        <w:t>electrothermal</w:t>
      </w:r>
      <w:proofErr w:type="spellEnd"/>
      <w:r w:rsidRPr="0071024F">
        <w:rPr>
          <w:lang w:val="en-US"/>
        </w:rPr>
        <w:t xml:space="preserve"> atomizer,” </w:t>
      </w:r>
      <w:proofErr w:type="spellStart"/>
      <w:r w:rsidRPr="0071024F">
        <w:rPr>
          <w:i/>
          <w:lang w:val="en-US"/>
        </w:rPr>
        <w:t>Spectrochimica</w:t>
      </w:r>
      <w:proofErr w:type="spellEnd"/>
      <w:r w:rsidRPr="0071024F">
        <w:rPr>
          <w:i/>
          <w:lang w:val="en-US"/>
        </w:rPr>
        <w:t xml:space="preserve"> </w:t>
      </w:r>
      <w:proofErr w:type="spellStart"/>
      <w:r w:rsidRPr="0071024F">
        <w:rPr>
          <w:i/>
          <w:lang w:val="en-US"/>
        </w:rPr>
        <w:t>Acta</w:t>
      </w:r>
      <w:proofErr w:type="spellEnd"/>
      <w:r w:rsidRPr="0071024F">
        <w:rPr>
          <w:i/>
          <w:lang w:val="en-US"/>
        </w:rPr>
        <w:t xml:space="preserve"> Part B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54</w:t>
      </w:r>
      <w:r w:rsidRPr="0071024F">
        <w:rPr>
          <w:lang w:val="en-US"/>
        </w:rPr>
        <w:t>, 1755-1766 (</w:t>
      </w:r>
      <w:r w:rsidRPr="0071024F">
        <w:rPr>
          <w:b/>
          <w:lang w:val="en-US"/>
        </w:rPr>
        <w:t>1999</w:t>
      </w:r>
      <w:r w:rsidRPr="0071024F">
        <w:rPr>
          <w:lang w:val="en-US"/>
        </w:rPr>
        <w:t>).</w:t>
      </w:r>
      <w:r w:rsidR="0054075B" w:rsidRPr="0071024F">
        <w:rPr>
          <w:lang w:val="en-US"/>
        </w:rPr>
        <w:t xml:space="preserve"> </w:t>
      </w:r>
      <w:r w:rsidR="002451B6" w:rsidRPr="000C2FFE">
        <w:rPr>
          <w:rStyle w:val="frlabel"/>
          <w:b/>
          <w:lang w:val="en-US"/>
        </w:rPr>
        <w:t>DOI:</w:t>
      </w:r>
      <w:r w:rsidR="002451B6" w:rsidRPr="000C2FFE">
        <w:rPr>
          <w:b/>
          <w:lang w:val="en-US"/>
        </w:rPr>
        <w:t xml:space="preserve"> 10.1016/S0584-8547(99)00102-0</w:t>
      </w:r>
    </w:p>
    <w:p w:rsidR="000A2B69" w:rsidRPr="00A62F90" w:rsidRDefault="00D86131">
      <w:pPr>
        <w:spacing w:before="100" w:beforeAutospacing="1" w:after="100" w:afterAutospacing="1" w:line="360" w:lineRule="auto"/>
        <w:jc w:val="both"/>
        <w:rPr>
          <w:b/>
          <w:lang w:val="en-US"/>
        </w:rPr>
      </w:pPr>
      <w:r w:rsidRPr="0071024F">
        <w:rPr>
          <w:b/>
          <w:bCs/>
          <w:lang w:val="en-US"/>
        </w:rPr>
        <w:t xml:space="preserve">A5.  </w:t>
      </w:r>
      <w:r w:rsidRPr="0071024F">
        <w:rPr>
          <w:lang w:val="en-US"/>
        </w:rPr>
        <w:t xml:space="preserve">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D.J. Swart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b/>
          <w:bCs/>
          <w:lang w:val="en-US"/>
        </w:rPr>
        <w:t xml:space="preserve"> “</w:t>
      </w:r>
      <w:r w:rsidRPr="0071024F">
        <w:rPr>
          <w:lang w:val="en-US"/>
        </w:rPr>
        <w:t xml:space="preserve">Hydride Generation-Laser Induced Fluorescence of As and Selenium in the Inductively Coupled Plasma and </w:t>
      </w:r>
      <w:proofErr w:type="spellStart"/>
      <w:r w:rsidRPr="0071024F">
        <w:rPr>
          <w:lang w:val="en-US"/>
        </w:rPr>
        <w:t>Electrothermal</w:t>
      </w:r>
      <w:proofErr w:type="spellEnd"/>
      <w:r w:rsidRPr="0071024F">
        <w:rPr>
          <w:lang w:val="en-US"/>
        </w:rPr>
        <w:t xml:space="preserve"> Atomizer,” </w:t>
      </w:r>
      <w:r w:rsidRPr="0071024F">
        <w:rPr>
          <w:i/>
          <w:lang w:val="en-US"/>
        </w:rPr>
        <w:t>Applied Spectroscopy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54</w:t>
      </w:r>
      <w:r w:rsidRPr="0071024F">
        <w:rPr>
          <w:lang w:val="en-US"/>
        </w:rPr>
        <w:t>, 89-93 (</w:t>
      </w:r>
      <w:r w:rsidRPr="0071024F">
        <w:rPr>
          <w:b/>
          <w:lang w:val="en-US"/>
        </w:rPr>
        <w:t>2000</w:t>
      </w:r>
      <w:r w:rsidRPr="0071024F">
        <w:rPr>
          <w:lang w:val="en-US"/>
        </w:rPr>
        <w:t>).</w:t>
      </w:r>
      <w:r w:rsidR="00E40868">
        <w:rPr>
          <w:lang w:val="en-US"/>
        </w:rPr>
        <w:t xml:space="preserve"> </w:t>
      </w:r>
      <w:r w:rsidR="00702B29" w:rsidRPr="007A7F6B">
        <w:rPr>
          <w:lang w:val="en-US"/>
        </w:rPr>
        <w:t xml:space="preserve">). </w:t>
      </w:r>
      <w:r w:rsidR="00702B29" w:rsidRPr="007A7F6B">
        <w:rPr>
          <w:rStyle w:val="frlabel"/>
          <w:b/>
          <w:lang w:val="en-US"/>
        </w:rPr>
        <w:t>DOI:</w:t>
      </w:r>
      <w:r w:rsidR="00702B29" w:rsidRPr="007A7F6B">
        <w:rPr>
          <w:b/>
          <w:lang w:val="en-US"/>
        </w:rPr>
        <w:t xml:space="preserve"> 10.1366/0003702001948150</w:t>
      </w:r>
    </w:p>
    <w:p w:rsidR="000A2B69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r w:rsidRPr="0071024F">
        <w:rPr>
          <w:b/>
          <w:lang w:val="en-US"/>
        </w:rPr>
        <w:t>A6.</w:t>
      </w:r>
      <w:r w:rsidRPr="0071024F">
        <w:rPr>
          <w:lang w:val="en-US"/>
        </w:rPr>
        <w:t xml:space="preserve"> </w:t>
      </w:r>
      <w:r w:rsidR="006A5432" w:rsidRPr="0071024F">
        <w:rPr>
          <w:lang w:val="en-US"/>
        </w:rPr>
        <w:t xml:space="preserve">X.D. </w:t>
      </w:r>
      <w:proofErr w:type="spellStart"/>
      <w:r w:rsidR="006A5432" w:rsidRPr="0071024F">
        <w:rPr>
          <w:lang w:val="en-US"/>
        </w:rPr>
        <w:t>Hou</w:t>
      </w:r>
      <w:proofErr w:type="spellEnd"/>
      <w:r w:rsidR="006A5432" w:rsidRPr="0071024F">
        <w:rPr>
          <w:lang w:val="en-US"/>
        </w:rPr>
        <w:t xml:space="preserve">, K.E. Levine, A. </w:t>
      </w:r>
      <w:proofErr w:type="spellStart"/>
      <w:r w:rsidR="006A5432" w:rsidRPr="0071024F">
        <w:rPr>
          <w:lang w:val="en-US"/>
        </w:rPr>
        <w:t>Salido</w:t>
      </w:r>
      <w:proofErr w:type="spellEnd"/>
      <w:r w:rsidR="006A5432" w:rsidRPr="0071024F">
        <w:rPr>
          <w:lang w:val="en-US"/>
        </w:rPr>
        <w:t xml:space="preserve">, B.T. Jones, </w:t>
      </w:r>
      <w:r w:rsidR="006A5432" w:rsidRPr="0071024F">
        <w:rPr>
          <w:b/>
          <w:lang w:val="en-US"/>
        </w:rPr>
        <w:t xml:space="preserve">M. </w:t>
      </w:r>
      <w:proofErr w:type="spellStart"/>
      <w:r w:rsidR="006A5432" w:rsidRPr="0071024F">
        <w:rPr>
          <w:b/>
          <w:lang w:val="en-US"/>
        </w:rPr>
        <w:t>Ezer</w:t>
      </w:r>
      <w:proofErr w:type="spellEnd"/>
      <w:r w:rsidR="006A5432" w:rsidRPr="0071024F">
        <w:rPr>
          <w:lang w:val="en-US"/>
        </w:rPr>
        <w:t xml:space="preserve">, S.A. Elwood and J.B. </w:t>
      </w:r>
      <w:proofErr w:type="spellStart"/>
      <w:r w:rsidR="006A5432" w:rsidRPr="0071024F">
        <w:rPr>
          <w:lang w:val="en-US"/>
        </w:rPr>
        <w:t>Simeonsson</w:t>
      </w:r>
      <w:proofErr w:type="spellEnd"/>
      <w:r w:rsidR="006A5432" w:rsidRPr="0071024F">
        <w:rPr>
          <w:lang w:val="en-US"/>
        </w:rPr>
        <w:t>,</w:t>
      </w:r>
      <w:r w:rsidR="006A5432" w:rsidRPr="0071024F">
        <w:rPr>
          <w:b/>
          <w:bCs/>
          <w:lang w:val="en-US"/>
        </w:rPr>
        <w:t xml:space="preserve"> </w:t>
      </w:r>
      <w:r w:rsidR="006A5432" w:rsidRPr="0071024F">
        <w:rPr>
          <w:bCs/>
          <w:lang w:val="en-US"/>
        </w:rPr>
        <w:t>“</w:t>
      </w:r>
      <w:r w:rsidR="006A5432" w:rsidRPr="0071024F">
        <w:rPr>
          <w:lang w:val="en-US"/>
        </w:rPr>
        <w:t>Tungsten Coil Devices in Atomic Spectrometry: Absorption, Fluorescence, and Emission,</w:t>
      </w:r>
      <w:proofErr w:type="gramStart"/>
      <w:r w:rsidR="006A5432" w:rsidRPr="0071024F">
        <w:rPr>
          <w:lang w:val="en-US"/>
        </w:rPr>
        <w:t>”;</w:t>
      </w:r>
      <w:proofErr w:type="gramEnd"/>
      <w:r w:rsidR="006A5432" w:rsidRPr="0071024F">
        <w:rPr>
          <w:lang w:val="en-US"/>
        </w:rPr>
        <w:t xml:space="preserve"> </w:t>
      </w:r>
      <w:r w:rsidR="006A5432" w:rsidRPr="0071024F">
        <w:rPr>
          <w:i/>
          <w:lang w:val="en-US"/>
        </w:rPr>
        <w:t>Analytical Sciences</w:t>
      </w:r>
      <w:r w:rsidR="006A5432" w:rsidRPr="0071024F">
        <w:rPr>
          <w:lang w:val="en-US"/>
        </w:rPr>
        <w:t xml:space="preserve">, </w:t>
      </w:r>
      <w:r w:rsidR="006A5432" w:rsidRPr="0071024F">
        <w:rPr>
          <w:b/>
          <w:lang w:val="en-US"/>
        </w:rPr>
        <w:t>17</w:t>
      </w:r>
      <w:r w:rsidR="006A5432" w:rsidRPr="0071024F">
        <w:rPr>
          <w:lang w:val="en-US"/>
        </w:rPr>
        <w:t>, 175-180 (</w:t>
      </w:r>
      <w:r w:rsidR="006A5432" w:rsidRPr="0071024F">
        <w:rPr>
          <w:b/>
          <w:lang w:val="en-US"/>
        </w:rPr>
        <w:t>2001</w:t>
      </w:r>
      <w:r w:rsidR="006A5432" w:rsidRPr="0071024F">
        <w:rPr>
          <w:lang w:val="en-US"/>
        </w:rPr>
        <w:t>).</w:t>
      </w:r>
      <w:r w:rsidR="007A0EFB" w:rsidRPr="007A0EFB">
        <w:t xml:space="preserve"> </w:t>
      </w:r>
      <w:r w:rsidR="00702B29" w:rsidRPr="007A7F6B">
        <w:rPr>
          <w:rStyle w:val="frlabel"/>
          <w:b/>
        </w:rPr>
        <w:t>DOI:</w:t>
      </w:r>
      <w:r w:rsidR="00702B29" w:rsidRPr="007A7F6B">
        <w:rPr>
          <w:b/>
        </w:rPr>
        <w:t xml:space="preserve"> </w:t>
      </w:r>
      <w:proofErr w:type="gramStart"/>
      <w:r w:rsidR="00702B29" w:rsidRPr="007A7F6B">
        <w:rPr>
          <w:b/>
        </w:rPr>
        <w:t>10.2116</w:t>
      </w:r>
      <w:proofErr w:type="gramEnd"/>
      <w:r w:rsidR="00702B29" w:rsidRPr="007A7F6B">
        <w:rPr>
          <w:b/>
        </w:rPr>
        <w:t>/</w:t>
      </w:r>
      <w:proofErr w:type="spellStart"/>
      <w:r w:rsidR="00702B29" w:rsidRPr="007A7F6B">
        <w:rPr>
          <w:b/>
        </w:rPr>
        <w:t>analsci</w:t>
      </w:r>
      <w:proofErr w:type="spellEnd"/>
      <w:r w:rsidR="00702B29" w:rsidRPr="007A7F6B">
        <w:rPr>
          <w:b/>
        </w:rPr>
        <w:t>.17.175</w:t>
      </w:r>
    </w:p>
    <w:p w:rsidR="000A2B69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r w:rsidRPr="0071024F">
        <w:rPr>
          <w:b/>
          <w:bCs/>
          <w:lang w:val="en-US"/>
        </w:rPr>
        <w:t xml:space="preserve">A7. </w:t>
      </w:r>
      <w:r w:rsidR="00987B8B" w:rsidRPr="0071024F">
        <w:rPr>
          <w:lang w:val="en-US"/>
        </w:rPr>
        <w:t xml:space="preserve">H.L. </w:t>
      </w:r>
      <w:proofErr w:type="spellStart"/>
      <w:r w:rsidR="00987B8B" w:rsidRPr="0071024F">
        <w:rPr>
          <w:lang w:val="en-US"/>
        </w:rPr>
        <w:t>Pacquette</w:t>
      </w:r>
      <w:proofErr w:type="spellEnd"/>
      <w:r w:rsidR="00987B8B" w:rsidRPr="0071024F">
        <w:rPr>
          <w:lang w:val="en-US"/>
        </w:rPr>
        <w:t xml:space="preserve">, S.A. Elwood, </w:t>
      </w:r>
      <w:r w:rsidR="00987B8B" w:rsidRPr="0071024F">
        <w:rPr>
          <w:b/>
          <w:lang w:val="en-US"/>
        </w:rPr>
        <w:t xml:space="preserve">M. </w:t>
      </w:r>
      <w:proofErr w:type="spellStart"/>
      <w:r w:rsidR="00987B8B" w:rsidRPr="0071024F">
        <w:rPr>
          <w:b/>
          <w:lang w:val="en-US"/>
        </w:rPr>
        <w:t>Ezer</w:t>
      </w:r>
      <w:proofErr w:type="spellEnd"/>
      <w:r w:rsidR="00987B8B" w:rsidRPr="0071024F">
        <w:rPr>
          <w:lang w:val="en-US"/>
        </w:rPr>
        <w:t xml:space="preserve">,  and J.B. </w:t>
      </w:r>
      <w:proofErr w:type="spellStart"/>
      <w:r w:rsidR="00987B8B" w:rsidRPr="0071024F">
        <w:rPr>
          <w:lang w:val="en-US"/>
        </w:rPr>
        <w:t>Simeonsson</w:t>
      </w:r>
      <w:proofErr w:type="spellEnd"/>
      <w:r w:rsidR="00987B8B" w:rsidRPr="0071024F">
        <w:rPr>
          <w:lang w:val="en-US"/>
        </w:rPr>
        <w:t xml:space="preserve">, “A comparison of Continuous Flow Hydride Generation Laser-Induced Fluorescence and Laser-Enhanced Ionization Spectrometry </w:t>
      </w:r>
      <w:r w:rsidR="007B2529">
        <w:rPr>
          <w:lang w:val="en-US"/>
        </w:rPr>
        <w:t xml:space="preserve">approaches </w:t>
      </w:r>
      <w:r w:rsidR="00987B8B" w:rsidRPr="0071024F">
        <w:rPr>
          <w:lang w:val="en-US"/>
        </w:rPr>
        <w:t>for Parts Per Trillion Level Measurements of Arsenic, Selenium and Antimony,”</w:t>
      </w:r>
      <w:r w:rsidR="00987B8B" w:rsidRPr="0071024F">
        <w:rPr>
          <w:i/>
          <w:lang w:val="en-US"/>
        </w:rPr>
        <w:t xml:space="preserve"> Journal of Analytical Atomic Spectrometry,</w:t>
      </w:r>
      <w:r w:rsidR="00987B8B" w:rsidRPr="0071024F">
        <w:rPr>
          <w:lang w:val="en-US"/>
        </w:rPr>
        <w:t xml:space="preserve"> </w:t>
      </w:r>
      <w:r w:rsidR="00987B8B" w:rsidRPr="0071024F">
        <w:rPr>
          <w:b/>
          <w:lang w:val="en-US"/>
        </w:rPr>
        <w:t>16</w:t>
      </w:r>
      <w:r w:rsidR="00987B8B" w:rsidRPr="0071024F">
        <w:rPr>
          <w:lang w:val="en-US"/>
        </w:rPr>
        <w:t>, 152-158 (</w:t>
      </w:r>
      <w:r w:rsidR="00987B8B" w:rsidRPr="0071024F">
        <w:rPr>
          <w:b/>
          <w:lang w:val="en-US"/>
        </w:rPr>
        <w:t>2001</w:t>
      </w:r>
      <w:r w:rsidR="00987B8B" w:rsidRPr="0071024F">
        <w:rPr>
          <w:lang w:val="en-US"/>
        </w:rPr>
        <w:t>).</w:t>
      </w:r>
      <w:r w:rsidR="00E40868">
        <w:rPr>
          <w:lang w:val="en-US"/>
        </w:rPr>
        <w:t xml:space="preserve"> </w:t>
      </w:r>
      <w:r w:rsidR="0047356D" w:rsidRPr="000C2FFE">
        <w:rPr>
          <w:rStyle w:val="frlabel"/>
          <w:b/>
          <w:lang w:val="en-US"/>
        </w:rPr>
        <w:t>DOI:</w:t>
      </w:r>
      <w:r w:rsidR="0047356D" w:rsidRPr="000C2FFE">
        <w:rPr>
          <w:b/>
          <w:lang w:val="en-US"/>
        </w:rPr>
        <w:t xml:space="preserve"> 10.1039/b004105j</w:t>
      </w:r>
    </w:p>
    <w:p w:rsidR="00D86131" w:rsidRPr="006A5432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9A6450">
        <w:rPr>
          <w:b/>
          <w:bCs/>
          <w:lang w:val="en-US"/>
        </w:rPr>
        <w:lastRenderedPageBreak/>
        <w:t>A8</w:t>
      </w:r>
      <w:r w:rsidR="00E535DB">
        <w:rPr>
          <w:b/>
          <w:bCs/>
          <w:lang w:val="en-US"/>
        </w:rPr>
        <w:t>*</w:t>
      </w:r>
      <w:r w:rsidRPr="009A6450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="006A5432" w:rsidRPr="0071024F">
        <w:rPr>
          <w:b/>
          <w:lang w:val="en-US"/>
        </w:rPr>
        <w:t xml:space="preserve">M. </w:t>
      </w:r>
      <w:proofErr w:type="spellStart"/>
      <w:r w:rsidR="006A5432" w:rsidRPr="0071024F">
        <w:rPr>
          <w:b/>
          <w:lang w:val="en-US"/>
        </w:rPr>
        <w:t>Ezer</w:t>
      </w:r>
      <w:proofErr w:type="spellEnd"/>
      <w:r w:rsidR="006A5432" w:rsidRPr="0071024F">
        <w:rPr>
          <w:lang w:val="en-US"/>
        </w:rPr>
        <w:t xml:space="preserve">, S.A Elwood and J.B. </w:t>
      </w:r>
      <w:proofErr w:type="spellStart"/>
      <w:r w:rsidR="006A5432" w:rsidRPr="0071024F">
        <w:rPr>
          <w:lang w:val="en-US"/>
        </w:rPr>
        <w:t>Simeonsson</w:t>
      </w:r>
      <w:proofErr w:type="spellEnd"/>
      <w:r w:rsidR="006A5432" w:rsidRPr="0071024F">
        <w:rPr>
          <w:lang w:val="en-US"/>
        </w:rPr>
        <w:t>,</w:t>
      </w:r>
      <w:r w:rsidR="006A5432" w:rsidRPr="0071024F">
        <w:rPr>
          <w:b/>
          <w:bCs/>
          <w:lang w:val="en-US"/>
        </w:rPr>
        <w:t xml:space="preserve"> </w:t>
      </w:r>
      <w:r w:rsidR="006A5432" w:rsidRPr="0071024F">
        <w:rPr>
          <w:bCs/>
          <w:lang w:val="en-US"/>
        </w:rPr>
        <w:t>“</w:t>
      </w:r>
      <w:r w:rsidR="006A5432" w:rsidRPr="0071024F">
        <w:rPr>
          <w:lang w:val="en-US"/>
        </w:rPr>
        <w:t xml:space="preserve">A New Scheme for Trace determinations of Chromium using </w:t>
      </w:r>
      <w:proofErr w:type="spellStart"/>
      <w:r w:rsidR="006A5432" w:rsidRPr="0071024F">
        <w:rPr>
          <w:lang w:val="en-US"/>
        </w:rPr>
        <w:t>Electrothermal</w:t>
      </w:r>
      <w:proofErr w:type="spellEnd"/>
      <w:r w:rsidR="006A5432" w:rsidRPr="0071024F">
        <w:rPr>
          <w:lang w:val="en-US"/>
        </w:rPr>
        <w:t xml:space="preserve"> Atomization-Laser Induced Fluorescence Spectrometry,” </w:t>
      </w:r>
      <w:r w:rsidR="006A5432" w:rsidRPr="0071024F">
        <w:rPr>
          <w:i/>
          <w:lang w:val="en-US"/>
        </w:rPr>
        <w:t>Journal of Analytical Atomic Spectrometry,</w:t>
      </w:r>
      <w:r w:rsidR="006A5432" w:rsidRPr="0071024F">
        <w:rPr>
          <w:lang w:val="en-US"/>
        </w:rPr>
        <w:t xml:space="preserve"> </w:t>
      </w:r>
      <w:r w:rsidR="006A5432" w:rsidRPr="0071024F">
        <w:rPr>
          <w:b/>
          <w:lang w:val="en-US"/>
        </w:rPr>
        <w:t>16</w:t>
      </w:r>
      <w:r w:rsidR="006A5432" w:rsidRPr="0071024F">
        <w:rPr>
          <w:lang w:val="en-US"/>
        </w:rPr>
        <w:t>, (10) 1126-1130 (</w:t>
      </w:r>
      <w:r w:rsidR="006A5432" w:rsidRPr="0071024F">
        <w:rPr>
          <w:b/>
          <w:lang w:val="en-US"/>
        </w:rPr>
        <w:t>2001</w:t>
      </w:r>
      <w:r w:rsidR="006A5432" w:rsidRPr="0071024F">
        <w:rPr>
          <w:lang w:val="en-US"/>
        </w:rPr>
        <w:t xml:space="preserve">). </w:t>
      </w:r>
      <w:r w:rsidR="00F42DF8" w:rsidRPr="000C2FFE">
        <w:rPr>
          <w:rStyle w:val="frlabel"/>
          <w:b/>
          <w:lang w:val="en-US"/>
        </w:rPr>
        <w:t>DOI:</w:t>
      </w:r>
      <w:r w:rsidR="00F42DF8" w:rsidRPr="000C2FFE">
        <w:rPr>
          <w:b/>
          <w:lang w:val="en-US"/>
        </w:rPr>
        <w:t xml:space="preserve"> 10.1039/b104068p</w:t>
      </w:r>
    </w:p>
    <w:p w:rsidR="000A2B69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r w:rsidRPr="0071024F">
        <w:rPr>
          <w:b/>
          <w:bCs/>
          <w:lang w:val="en-US"/>
        </w:rPr>
        <w:t xml:space="preserve">A9.  </w:t>
      </w:r>
      <w:proofErr w:type="gramStart"/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>, D.J. Swart, H.D. Beach, and D.J. Thomas,</w:t>
      </w:r>
      <w:r w:rsidRPr="0071024F">
        <w:rPr>
          <w:bCs/>
          <w:lang w:val="en-US"/>
        </w:rPr>
        <w:t xml:space="preserve"> “</w:t>
      </w:r>
      <w:r w:rsidRPr="0071024F">
        <w:rPr>
          <w:lang w:val="en-US"/>
        </w:rPr>
        <w:t xml:space="preserve">Development of </w:t>
      </w:r>
      <w:proofErr w:type="spellStart"/>
      <w:r w:rsidRPr="0071024F">
        <w:rPr>
          <w:lang w:val="en-US"/>
        </w:rPr>
        <w:t>Ultratrace</w:t>
      </w:r>
      <w:proofErr w:type="spellEnd"/>
      <w:r w:rsidRPr="0071024F">
        <w:rPr>
          <w:lang w:val="en-US"/>
        </w:rPr>
        <w:t xml:space="preserve"> Laser Spectrometry Techniques for Measurements of Arsenic,” </w:t>
      </w:r>
      <w:proofErr w:type="spellStart"/>
      <w:r w:rsidRPr="0071024F">
        <w:rPr>
          <w:i/>
          <w:lang w:val="en-US"/>
        </w:rPr>
        <w:t>Talanta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58</w:t>
      </w:r>
      <w:r w:rsidRPr="0071024F">
        <w:rPr>
          <w:lang w:val="en-US"/>
        </w:rPr>
        <w:t>, (1) 189-199 (</w:t>
      </w:r>
      <w:r w:rsidRPr="0071024F">
        <w:rPr>
          <w:b/>
          <w:lang w:val="en-US"/>
        </w:rPr>
        <w:t>2002</w:t>
      </w:r>
      <w:r w:rsidRPr="0071024F">
        <w:rPr>
          <w:lang w:val="en-US"/>
        </w:rPr>
        <w:t>).</w:t>
      </w:r>
      <w:proofErr w:type="gramEnd"/>
      <w:r w:rsidRPr="0071024F">
        <w:rPr>
          <w:lang w:val="en-US"/>
        </w:rPr>
        <w:t xml:space="preserve"> </w:t>
      </w:r>
      <w:r w:rsidR="00E42812" w:rsidRPr="00852480">
        <w:rPr>
          <w:rStyle w:val="frlabel"/>
          <w:b/>
          <w:lang w:val="en-US"/>
        </w:rPr>
        <w:t>DOI:</w:t>
      </w:r>
      <w:r w:rsidR="00E42812" w:rsidRPr="00852480">
        <w:rPr>
          <w:b/>
          <w:lang w:val="en-US"/>
        </w:rPr>
        <w:t xml:space="preserve"> 10.1016/S0039-9140(02)00267-9</w:t>
      </w:r>
      <w:r w:rsidR="00E42812" w:rsidRPr="00852480">
        <w:rPr>
          <w:lang w:val="en-US"/>
        </w:rPr>
        <w:t xml:space="preserve"> </w:t>
      </w:r>
      <w:r w:rsidR="008E569B">
        <w:t xml:space="preserve"> 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proofErr w:type="gramStart"/>
      <w:r w:rsidRPr="009A6450">
        <w:rPr>
          <w:b/>
          <w:bCs/>
          <w:lang w:val="en-US"/>
        </w:rPr>
        <w:t>A10</w:t>
      </w:r>
      <w:r w:rsidR="008714EB">
        <w:rPr>
          <w:b/>
          <w:bCs/>
          <w:lang w:val="en-US"/>
        </w:rPr>
        <w:t>*</w:t>
      </w:r>
      <w:r w:rsidRPr="009A6450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proofErr w:type="spellStart"/>
      <w:proofErr w:type="gramStart"/>
      <w:r w:rsidRPr="0071024F">
        <w:rPr>
          <w:b/>
          <w:lang w:val="en-US"/>
        </w:rPr>
        <w:t>Muhsin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Seth A. Elwood, </w:t>
      </w:r>
      <w:proofErr w:type="spellStart"/>
      <w:r w:rsidRPr="0071024F">
        <w:rPr>
          <w:lang w:val="en-US"/>
        </w:rPr>
        <w:t>Bradly</w:t>
      </w:r>
      <w:proofErr w:type="spellEnd"/>
      <w:r w:rsidRPr="0071024F">
        <w:rPr>
          <w:lang w:val="en-US"/>
        </w:rPr>
        <w:t xml:space="preserve"> T. Jones, and Josef 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bCs/>
          <w:lang w:val="en-US"/>
        </w:rPr>
        <w:t xml:space="preserve"> “</w:t>
      </w:r>
      <w:r w:rsidRPr="0071024F">
        <w:rPr>
          <w:lang w:val="en-US"/>
        </w:rPr>
        <w:t xml:space="preserve">Evaluation of a tungsten coil atomization-laser-induced fluorescence detection approach for trace elemental analysis,” </w:t>
      </w:r>
      <w:proofErr w:type="spellStart"/>
      <w:r w:rsidRPr="0071024F">
        <w:rPr>
          <w:i/>
          <w:lang w:val="en-US"/>
        </w:rPr>
        <w:t>Analytica</w:t>
      </w:r>
      <w:proofErr w:type="spellEnd"/>
      <w:r w:rsidRPr="0071024F">
        <w:rPr>
          <w:i/>
          <w:lang w:val="en-US"/>
        </w:rPr>
        <w:t xml:space="preserve"> </w:t>
      </w:r>
      <w:proofErr w:type="spellStart"/>
      <w:r w:rsidRPr="0071024F">
        <w:rPr>
          <w:i/>
          <w:lang w:val="en-US"/>
        </w:rPr>
        <w:t>Chimica</w:t>
      </w:r>
      <w:proofErr w:type="spellEnd"/>
      <w:r w:rsidRPr="0071024F">
        <w:rPr>
          <w:i/>
          <w:lang w:val="en-US"/>
        </w:rPr>
        <w:t xml:space="preserve"> </w:t>
      </w:r>
      <w:proofErr w:type="spellStart"/>
      <w:r w:rsidRPr="0071024F">
        <w:rPr>
          <w:i/>
          <w:lang w:val="en-US"/>
        </w:rPr>
        <w:t>Acta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571</w:t>
      </w:r>
      <w:r w:rsidRPr="0071024F">
        <w:rPr>
          <w:lang w:val="en-US"/>
        </w:rPr>
        <w:t>,136-141 (</w:t>
      </w:r>
      <w:r w:rsidRPr="0071024F">
        <w:rPr>
          <w:b/>
          <w:lang w:val="en-US"/>
        </w:rPr>
        <w:t>2006</w:t>
      </w:r>
      <w:r w:rsidRPr="0071024F">
        <w:rPr>
          <w:lang w:val="en-US"/>
        </w:rPr>
        <w:t>).</w:t>
      </w:r>
      <w:proofErr w:type="gramEnd"/>
      <w:r w:rsidR="00E42812">
        <w:rPr>
          <w:lang w:val="en-US"/>
        </w:rPr>
        <w:t xml:space="preserve"> </w:t>
      </w:r>
      <w:r w:rsidR="00E42812" w:rsidRPr="00852480">
        <w:rPr>
          <w:rStyle w:val="frlabel"/>
          <w:b/>
          <w:lang w:val="en-US"/>
        </w:rPr>
        <w:t>DOI:</w:t>
      </w:r>
      <w:r w:rsidR="00E42812" w:rsidRPr="00852480">
        <w:rPr>
          <w:b/>
          <w:lang w:val="en-US"/>
        </w:rPr>
        <w:t xml:space="preserve"> 10.1016/j.aca.2006.04.015</w:t>
      </w:r>
    </w:p>
    <w:p w:rsidR="000B1815" w:rsidRDefault="00D86131">
      <w:pPr>
        <w:spacing w:before="100" w:beforeAutospacing="1" w:after="100" w:afterAutospacing="1" w:line="360" w:lineRule="auto"/>
        <w:jc w:val="both"/>
        <w:rPr>
          <w:b/>
          <w:color w:val="333333"/>
          <w:lang w:val="en-US"/>
        </w:rPr>
      </w:pPr>
      <w:r w:rsidRPr="0071024F">
        <w:rPr>
          <w:b/>
          <w:bCs/>
          <w:lang w:val="en-US"/>
        </w:rPr>
        <w:t xml:space="preserve">A11. </w:t>
      </w:r>
      <w:proofErr w:type="spellStart"/>
      <w:r w:rsidRPr="0071024F">
        <w:rPr>
          <w:lang w:val="en-US"/>
        </w:rPr>
        <w:t>Metin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Kilinc</w:t>
      </w:r>
      <w:proofErr w:type="spellEnd"/>
      <w:r w:rsidRPr="0071024F">
        <w:rPr>
          <w:lang w:val="en-US"/>
        </w:rPr>
        <w:t xml:space="preserve">, </w:t>
      </w:r>
      <w:proofErr w:type="spellStart"/>
      <w:r w:rsidRPr="0071024F">
        <w:rPr>
          <w:lang w:val="en-US"/>
        </w:rPr>
        <w:t>Melih</w:t>
      </w:r>
      <w:proofErr w:type="spellEnd"/>
      <w:r w:rsidRPr="0071024F">
        <w:rPr>
          <w:lang w:val="en-US"/>
        </w:rPr>
        <w:t xml:space="preserve"> A. </w:t>
      </w:r>
      <w:proofErr w:type="spellStart"/>
      <w:r w:rsidRPr="0071024F">
        <w:rPr>
          <w:lang w:val="en-US"/>
        </w:rPr>
        <w:t>Guven</w:t>
      </w:r>
      <w:proofErr w:type="spellEnd"/>
      <w:r w:rsidRPr="0071024F">
        <w:rPr>
          <w:lang w:val="en-US"/>
        </w:rPr>
        <w:t xml:space="preserve">, </w:t>
      </w:r>
      <w:proofErr w:type="spellStart"/>
      <w:r w:rsidRPr="0071024F">
        <w:rPr>
          <w:b/>
          <w:lang w:val="en-US"/>
        </w:rPr>
        <w:t>Muhsin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Ibrahim </w:t>
      </w:r>
      <w:proofErr w:type="spellStart"/>
      <w:r w:rsidRPr="0071024F">
        <w:rPr>
          <w:lang w:val="en-US"/>
        </w:rPr>
        <w:t>Egemen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Ertas</w:t>
      </w:r>
      <w:proofErr w:type="spellEnd"/>
      <w:r w:rsidRPr="0071024F">
        <w:rPr>
          <w:lang w:val="en-US"/>
        </w:rPr>
        <w:t xml:space="preserve">, </w:t>
      </w:r>
      <w:proofErr w:type="spellStart"/>
      <w:r w:rsidRPr="0071024F">
        <w:rPr>
          <w:lang w:val="en-US"/>
        </w:rPr>
        <w:t>Ayhan</w:t>
      </w:r>
      <w:proofErr w:type="spellEnd"/>
      <w:r w:rsidRPr="0071024F">
        <w:rPr>
          <w:lang w:val="en-US"/>
        </w:rPr>
        <w:t xml:space="preserve"> </w:t>
      </w:r>
      <w:proofErr w:type="spellStart"/>
      <w:r w:rsidRPr="0071024F">
        <w:rPr>
          <w:lang w:val="en-US"/>
        </w:rPr>
        <w:t>Coskun</w:t>
      </w:r>
      <w:proofErr w:type="spellEnd"/>
      <w:r w:rsidRPr="0071024F">
        <w:rPr>
          <w:lang w:val="en-US"/>
        </w:rPr>
        <w:t xml:space="preserve">, “Evaluation of Serum Selenium Levels in Turkish Women with Gestational Diabetes Mellitus, Glucose Intolerants and Normal Controls,” </w:t>
      </w:r>
      <w:r w:rsidRPr="0071024F">
        <w:rPr>
          <w:i/>
          <w:lang w:val="en-US"/>
        </w:rPr>
        <w:t>Biological Trace Element Research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123</w:t>
      </w:r>
      <w:r w:rsidRPr="0071024F">
        <w:rPr>
          <w:lang w:val="en-US"/>
        </w:rPr>
        <w:t>, 35-40 (</w:t>
      </w:r>
      <w:r w:rsidRPr="0071024F">
        <w:rPr>
          <w:b/>
          <w:lang w:val="en-US"/>
        </w:rPr>
        <w:t>2008</w:t>
      </w:r>
      <w:r w:rsidRPr="0071024F">
        <w:rPr>
          <w:lang w:val="en-US"/>
        </w:rPr>
        <w:t>).</w:t>
      </w:r>
      <w:r w:rsidR="0053534F" w:rsidRPr="0071024F">
        <w:rPr>
          <w:color w:val="333333"/>
          <w:lang w:val="en-US"/>
        </w:rPr>
        <w:t xml:space="preserve"> </w:t>
      </w:r>
      <w:r w:rsidR="00353D9E" w:rsidRPr="001326A2">
        <w:rPr>
          <w:rStyle w:val="frlabel"/>
          <w:b/>
        </w:rPr>
        <w:t>DOI:</w:t>
      </w:r>
      <w:r w:rsidR="00353D9E" w:rsidRPr="001326A2">
        <w:rPr>
          <w:b/>
        </w:rPr>
        <w:t xml:space="preserve"> </w:t>
      </w:r>
      <w:proofErr w:type="gramStart"/>
      <w:r w:rsidR="00353D9E" w:rsidRPr="001326A2">
        <w:rPr>
          <w:b/>
        </w:rPr>
        <w:t>10.1007</w:t>
      </w:r>
      <w:proofErr w:type="gramEnd"/>
      <w:r w:rsidR="00353D9E" w:rsidRPr="001326A2">
        <w:rPr>
          <w:b/>
        </w:rPr>
        <w:t>/s12011-007-8087-2</w:t>
      </w:r>
      <w:r w:rsidR="00353D9E">
        <w:t xml:space="preserve"> </w:t>
      </w:r>
      <w:r w:rsidR="00447EDA" w:rsidRPr="00A62F90">
        <w:rPr>
          <w:b/>
          <w:color w:val="333333"/>
          <w:lang w:val="en-US"/>
        </w:rPr>
        <w:t xml:space="preserve"> </w:t>
      </w:r>
    </w:p>
    <w:p w:rsidR="008714EB" w:rsidRDefault="00D86131">
      <w:pPr>
        <w:spacing w:before="100" w:beforeAutospacing="1" w:after="100" w:afterAutospacing="1" w:line="360" w:lineRule="auto"/>
        <w:jc w:val="both"/>
        <w:rPr>
          <w:b/>
          <w:lang w:val="en-US"/>
        </w:rPr>
      </w:pPr>
      <w:proofErr w:type="gramStart"/>
      <w:r w:rsidRPr="00D239BA">
        <w:rPr>
          <w:b/>
          <w:bCs/>
          <w:lang w:val="en-US"/>
        </w:rPr>
        <w:t>A12</w:t>
      </w:r>
      <w:r w:rsidR="00E535DB">
        <w:rPr>
          <w:b/>
          <w:bCs/>
          <w:lang w:val="en-US"/>
        </w:rPr>
        <w:t>*</w:t>
      </w:r>
      <w:r w:rsidRPr="00D239BA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proofErr w:type="spellStart"/>
      <w:r w:rsidR="00C52826" w:rsidRPr="0071024F">
        <w:rPr>
          <w:b/>
          <w:lang w:val="en-US"/>
        </w:rPr>
        <w:t>Muhsin</w:t>
      </w:r>
      <w:proofErr w:type="spellEnd"/>
      <w:r w:rsidR="00C52826" w:rsidRPr="0071024F">
        <w:rPr>
          <w:b/>
          <w:lang w:val="en-US"/>
        </w:rPr>
        <w:t xml:space="preserve"> </w:t>
      </w:r>
      <w:proofErr w:type="spellStart"/>
      <w:r w:rsidR="00C52826" w:rsidRPr="0071024F">
        <w:rPr>
          <w:b/>
          <w:lang w:val="en-US"/>
        </w:rPr>
        <w:t>Ezer</w:t>
      </w:r>
      <w:proofErr w:type="spellEnd"/>
      <w:r w:rsidR="00C52826" w:rsidRPr="0071024F">
        <w:rPr>
          <w:lang w:val="en-US"/>
        </w:rPr>
        <w:t xml:space="preserve">, “HEAVY-METAL CONTENT OF ROADSIDE SOIL IN KAHRAMANMARAŞ, TURKEY; </w:t>
      </w:r>
      <w:r w:rsidR="00C52826" w:rsidRPr="0071024F">
        <w:rPr>
          <w:i/>
          <w:lang w:val="en-US"/>
        </w:rPr>
        <w:t>FRESENIUS ENVIRONMENTAL BULLETIN</w:t>
      </w:r>
      <w:r w:rsidR="00C52826" w:rsidRPr="0071024F">
        <w:rPr>
          <w:lang w:val="en-US"/>
        </w:rPr>
        <w:t>,</w:t>
      </w:r>
      <w:proofErr w:type="gramStart"/>
      <w:r w:rsidR="00C52826" w:rsidRPr="0071024F">
        <w:rPr>
          <w:lang w:val="en-US"/>
        </w:rPr>
        <w:t xml:space="preserve">” </w:t>
      </w:r>
      <w:r w:rsidR="00C52826" w:rsidRPr="0071024F">
        <w:rPr>
          <w:b/>
          <w:lang w:val="en-US"/>
        </w:rPr>
        <w:t xml:space="preserve"> 18</w:t>
      </w:r>
      <w:proofErr w:type="gramEnd"/>
      <w:r w:rsidR="00C52826" w:rsidRPr="0071024F">
        <w:rPr>
          <w:lang w:val="en-US"/>
        </w:rPr>
        <w:t>, (5A) 704-708 (</w:t>
      </w:r>
      <w:r w:rsidR="00C52826" w:rsidRPr="0071024F">
        <w:rPr>
          <w:b/>
          <w:lang w:val="en-US"/>
        </w:rPr>
        <w:t>2009</w:t>
      </w:r>
      <w:r w:rsidR="00C52826" w:rsidRPr="0071024F">
        <w:rPr>
          <w:lang w:val="en-US"/>
        </w:rPr>
        <w:t>).</w:t>
      </w:r>
      <w:r w:rsidR="00A62F90">
        <w:rPr>
          <w:lang w:val="en-US"/>
        </w:rPr>
        <w:t xml:space="preserve"> </w:t>
      </w:r>
      <w:r w:rsidR="00AD23BD">
        <w:t>WOS:</w:t>
      </w:r>
      <w:proofErr w:type="gramStart"/>
      <w:r w:rsidR="00AD23BD">
        <w:t>000266898500008</w:t>
      </w:r>
      <w:proofErr w:type="gramEnd"/>
      <w:r w:rsidR="00AD23BD">
        <w:rPr>
          <w:b/>
          <w:lang w:val="en-US"/>
        </w:rPr>
        <w:t xml:space="preserve"> </w:t>
      </w:r>
    </w:p>
    <w:p w:rsidR="008714EB" w:rsidRDefault="006C48CD">
      <w:pPr>
        <w:spacing w:before="100" w:beforeAutospacing="1" w:after="100" w:afterAutospacing="1" w:line="360" w:lineRule="auto"/>
        <w:jc w:val="both"/>
        <w:rPr>
          <w:b/>
          <w:lang w:val="en-US"/>
        </w:rPr>
      </w:pPr>
      <w:proofErr w:type="gramStart"/>
      <w:r w:rsidRPr="00D239BA">
        <w:rPr>
          <w:b/>
          <w:bCs/>
          <w:lang w:val="en-US"/>
        </w:rPr>
        <w:t>A13.</w:t>
      </w:r>
      <w:r w:rsidR="0047736A">
        <w:rPr>
          <w:b/>
          <w:bCs/>
          <w:lang w:val="en-US"/>
        </w:rPr>
        <w:t>*</w:t>
      </w:r>
      <w:r w:rsidRPr="0071024F">
        <w:rPr>
          <w:b/>
          <w:bCs/>
          <w:lang w:val="en-US"/>
        </w:rPr>
        <w:t xml:space="preserve"> </w:t>
      </w:r>
      <w:proofErr w:type="spellStart"/>
      <w:r w:rsidRPr="0071024F">
        <w:rPr>
          <w:b/>
          <w:lang w:val="en-US"/>
        </w:rPr>
        <w:t>Muhsin</w:t>
      </w:r>
      <w:proofErr w:type="spellEnd"/>
      <w:r w:rsidRPr="0071024F">
        <w:rPr>
          <w:b/>
          <w:lang w:val="en-US"/>
        </w:rPr>
        <w:t xml:space="preserve">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 and Josef 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>, “Determination of Trace Tin by Continuous Flow Hydride Generation Laser Indu</w:t>
      </w:r>
      <w:r w:rsidR="001D4308">
        <w:rPr>
          <w:lang w:val="en-US"/>
        </w:rPr>
        <w:t xml:space="preserve">ced Fluorescence Spectrometry,” </w:t>
      </w:r>
      <w:r w:rsidRPr="0071024F">
        <w:rPr>
          <w:i/>
          <w:lang w:val="en-US"/>
        </w:rPr>
        <w:t>FRESENIUS ENVIRONMENTAL BULLETIN</w:t>
      </w:r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>18</w:t>
      </w:r>
      <w:r w:rsidRPr="0071024F">
        <w:rPr>
          <w:lang w:val="en-US"/>
        </w:rPr>
        <w:t>, (9) 1572-1577 (</w:t>
      </w:r>
      <w:r w:rsidRPr="0071024F">
        <w:rPr>
          <w:b/>
          <w:lang w:val="en-US"/>
        </w:rPr>
        <w:t>2009</w:t>
      </w:r>
      <w:r w:rsidRPr="0071024F">
        <w:rPr>
          <w:lang w:val="en-US"/>
        </w:rPr>
        <w:t>).</w:t>
      </w:r>
      <w:proofErr w:type="gramEnd"/>
      <w:r w:rsidR="00243F24">
        <w:rPr>
          <w:lang w:val="en-US"/>
        </w:rPr>
        <w:t xml:space="preserve"> </w:t>
      </w:r>
      <w:r w:rsidR="00D02122">
        <w:t>WOS:</w:t>
      </w:r>
      <w:proofErr w:type="gramStart"/>
      <w:r w:rsidR="00D02122">
        <w:t>000270702200005</w:t>
      </w:r>
      <w:proofErr w:type="gramEnd"/>
      <w:r w:rsidR="00D02122" w:rsidRPr="00243F24">
        <w:rPr>
          <w:b/>
          <w:lang w:val="en-US"/>
        </w:rPr>
        <w:t xml:space="preserve"> </w:t>
      </w:r>
    </w:p>
    <w:p w:rsidR="00D86131" w:rsidRPr="0071024F" w:rsidRDefault="006C48CD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>A14</w:t>
      </w:r>
      <w:r w:rsidR="00D86131" w:rsidRPr="0071024F">
        <w:rPr>
          <w:b/>
          <w:bCs/>
          <w:lang w:val="en-US"/>
        </w:rPr>
        <w:t xml:space="preserve">. </w:t>
      </w:r>
      <w:r w:rsidR="00C52826" w:rsidRPr="0071024F">
        <w:rPr>
          <w:lang w:val="en-US"/>
        </w:rPr>
        <w:t xml:space="preserve">O. </w:t>
      </w:r>
      <w:proofErr w:type="spellStart"/>
      <w:r w:rsidR="00C52826" w:rsidRPr="0071024F">
        <w:rPr>
          <w:lang w:val="en-US"/>
        </w:rPr>
        <w:t>Erdoğrul</w:t>
      </w:r>
      <w:proofErr w:type="spellEnd"/>
      <w:r w:rsidR="00C52826" w:rsidRPr="0071024F">
        <w:rPr>
          <w:lang w:val="en-US"/>
        </w:rPr>
        <w:t xml:space="preserve"> and </w:t>
      </w:r>
      <w:r w:rsidR="00C52826" w:rsidRPr="0071024F">
        <w:rPr>
          <w:b/>
          <w:lang w:val="en-US"/>
        </w:rPr>
        <w:t xml:space="preserve">M. </w:t>
      </w:r>
      <w:proofErr w:type="spellStart"/>
      <w:r w:rsidR="00C52826" w:rsidRPr="0071024F">
        <w:rPr>
          <w:b/>
          <w:lang w:val="en-US"/>
        </w:rPr>
        <w:t>Ezer</w:t>
      </w:r>
      <w:proofErr w:type="spellEnd"/>
      <w:r w:rsidR="00C52826" w:rsidRPr="0071024F">
        <w:rPr>
          <w:b/>
          <w:lang w:val="en-US"/>
        </w:rPr>
        <w:t>,</w:t>
      </w:r>
      <w:r w:rsidR="00C52826" w:rsidRPr="0071024F">
        <w:rPr>
          <w:lang w:val="en-US"/>
        </w:rPr>
        <w:t xml:space="preserve"> “Distribution of Cobalt, Lead and Nickel Levels in Honey Produced in </w:t>
      </w:r>
      <w:proofErr w:type="spellStart"/>
      <w:r w:rsidR="00C52826" w:rsidRPr="0071024F">
        <w:rPr>
          <w:lang w:val="en-US"/>
        </w:rPr>
        <w:t>Kahramanamaraş</w:t>
      </w:r>
      <w:proofErr w:type="spellEnd"/>
      <w:r w:rsidR="00C52826" w:rsidRPr="0071024F">
        <w:rPr>
          <w:lang w:val="en-US"/>
        </w:rPr>
        <w:t xml:space="preserve">, Turkey,” </w:t>
      </w:r>
      <w:r w:rsidR="00C52826" w:rsidRPr="0071024F">
        <w:rPr>
          <w:i/>
          <w:lang w:val="en-US"/>
        </w:rPr>
        <w:t>Italian Journal of Food Science</w:t>
      </w:r>
      <w:r w:rsidR="001D4308">
        <w:rPr>
          <w:lang w:val="en-US"/>
        </w:rPr>
        <w:t xml:space="preserve">, </w:t>
      </w:r>
      <w:r w:rsidR="00C52826" w:rsidRPr="0071024F">
        <w:rPr>
          <w:b/>
          <w:lang w:val="en-US"/>
        </w:rPr>
        <w:t>21</w:t>
      </w:r>
      <w:r w:rsidR="00C52826" w:rsidRPr="0071024F">
        <w:rPr>
          <w:lang w:val="en-US"/>
        </w:rPr>
        <w:t>,(1) 107-111 (</w:t>
      </w:r>
      <w:r w:rsidR="00C52826" w:rsidRPr="0071024F">
        <w:rPr>
          <w:b/>
          <w:lang w:val="en-US"/>
        </w:rPr>
        <w:t>2009</w:t>
      </w:r>
      <w:r w:rsidR="00C52826" w:rsidRPr="0071024F">
        <w:rPr>
          <w:lang w:val="en-US"/>
        </w:rPr>
        <w:t>).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proofErr w:type="gramStart"/>
      <w:r w:rsidRPr="00D239BA">
        <w:rPr>
          <w:b/>
          <w:bCs/>
          <w:lang w:val="en-US"/>
        </w:rPr>
        <w:t>A15</w:t>
      </w:r>
      <w:r w:rsidR="00E535DB">
        <w:rPr>
          <w:b/>
          <w:bCs/>
          <w:lang w:val="en-US"/>
        </w:rPr>
        <w:t>*</w:t>
      </w:r>
      <w:r w:rsidRPr="00D239BA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="0055402D" w:rsidRPr="0071024F">
        <w:rPr>
          <w:b/>
          <w:bCs/>
          <w:lang w:val="en-US"/>
        </w:rPr>
        <w:t xml:space="preserve"> </w:t>
      </w:r>
      <w:proofErr w:type="spellStart"/>
      <w:r w:rsidR="0055402D" w:rsidRPr="0071024F">
        <w:rPr>
          <w:b/>
          <w:lang w:val="en-US"/>
        </w:rPr>
        <w:t>Muhsin</w:t>
      </w:r>
      <w:proofErr w:type="spellEnd"/>
      <w:r w:rsidR="0055402D" w:rsidRPr="0071024F">
        <w:rPr>
          <w:b/>
          <w:lang w:val="en-US"/>
        </w:rPr>
        <w:t xml:space="preserve"> </w:t>
      </w:r>
      <w:proofErr w:type="spellStart"/>
      <w:r w:rsidR="0055402D" w:rsidRPr="0071024F">
        <w:rPr>
          <w:b/>
          <w:lang w:val="en-US"/>
        </w:rPr>
        <w:t>Ezer</w:t>
      </w:r>
      <w:proofErr w:type="spellEnd"/>
      <w:r w:rsidR="0055402D" w:rsidRPr="0071024F">
        <w:rPr>
          <w:lang w:val="en-US"/>
        </w:rPr>
        <w:t>, “Contin</w:t>
      </w:r>
      <w:r w:rsidR="00A50BC3" w:rsidRPr="0071024F">
        <w:rPr>
          <w:lang w:val="en-US"/>
        </w:rPr>
        <w:t>u</w:t>
      </w:r>
      <w:r w:rsidR="0055402D" w:rsidRPr="0071024F">
        <w:rPr>
          <w:lang w:val="en-US"/>
        </w:rPr>
        <w:t xml:space="preserve">ous Flow Hydride Generation Laser Induced Fluorescence Spectrometry for Trace Determinations of Lead in Water and Sediment Samples,” </w:t>
      </w:r>
      <w:r w:rsidR="0055402D" w:rsidRPr="0071024F">
        <w:rPr>
          <w:i/>
          <w:lang w:val="en-US"/>
        </w:rPr>
        <w:t>International Journal of Environmental Analytical Chemistry</w:t>
      </w:r>
      <w:r w:rsidR="0055402D" w:rsidRPr="0071024F">
        <w:rPr>
          <w:lang w:val="en-US"/>
        </w:rPr>
        <w:t xml:space="preserve">, </w:t>
      </w:r>
      <w:r w:rsidR="0055402D" w:rsidRPr="0071024F">
        <w:rPr>
          <w:b/>
          <w:lang w:val="en-US"/>
        </w:rPr>
        <w:t>90</w:t>
      </w:r>
      <w:r w:rsidR="0055402D" w:rsidRPr="0071024F">
        <w:rPr>
          <w:lang w:val="en-US"/>
        </w:rPr>
        <w:t>, (9) 697-707 (</w:t>
      </w:r>
      <w:r w:rsidR="0055402D" w:rsidRPr="0071024F">
        <w:rPr>
          <w:b/>
          <w:lang w:val="en-US"/>
        </w:rPr>
        <w:t>2010</w:t>
      </w:r>
      <w:r w:rsidR="0055402D" w:rsidRPr="0071024F">
        <w:rPr>
          <w:lang w:val="en-US"/>
        </w:rPr>
        <w:t>).</w:t>
      </w:r>
      <w:r w:rsidR="00BF47F4" w:rsidRPr="00BF47F4">
        <w:t xml:space="preserve"> </w:t>
      </w:r>
      <w:r w:rsidR="00353D9E" w:rsidRPr="00BE67B1">
        <w:rPr>
          <w:rStyle w:val="frlabel"/>
          <w:b/>
          <w:lang w:val="en-US"/>
        </w:rPr>
        <w:t>DOI:</w:t>
      </w:r>
      <w:r w:rsidR="00353D9E" w:rsidRPr="00BE67B1">
        <w:rPr>
          <w:b/>
          <w:lang w:val="en-US"/>
        </w:rPr>
        <w:t xml:space="preserve"> 10.1080/03067310902898672</w:t>
      </w:r>
      <w:r w:rsidR="00353D9E" w:rsidRPr="00BE67B1">
        <w:rPr>
          <w:lang w:val="en-US"/>
        </w:rPr>
        <w:t xml:space="preserve"> </w:t>
      </w:r>
      <w:r w:rsidR="0053534F" w:rsidRPr="0071024F">
        <w:rPr>
          <w:b/>
          <w:bCs/>
          <w:lang w:val="en-US"/>
        </w:rPr>
        <w:t xml:space="preserve"> </w:t>
      </w:r>
    </w:p>
    <w:p w:rsidR="00FC37D1" w:rsidRPr="0071024F" w:rsidRDefault="00FC37D1" w:rsidP="00506855">
      <w:pPr>
        <w:spacing w:before="100" w:beforeAutospacing="1" w:after="100" w:afterAutospacing="1" w:line="360" w:lineRule="auto"/>
        <w:jc w:val="both"/>
      </w:pPr>
      <w:proofErr w:type="gramStart"/>
      <w:r w:rsidRPr="009A6450">
        <w:rPr>
          <w:b/>
          <w:bCs/>
          <w:lang w:val="en-US"/>
        </w:rPr>
        <w:lastRenderedPageBreak/>
        <w:t>A16</w:t>
      </w:r>
      <w:r w:rsidR="000A2B69">
        <w:rPr>
          <w:b/>
          <w:bCs/>
          <w:lang w:val="en-US"/>
        </w:rPr>
        <w:t>*</w:t>
      </w:r>
      <w:r w:rsidRPr="009A6450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="00F90BBA">
        <w:rPr>
          <w:b/>
          <w:bCs/>
          <w:lang w:val="en-US"/>
        </w:rPr>
        <w:t xml:space="preserve"> </w:t>
      </w:r>
      <w:r w:rsidR="00487C7B" w:rsidRPr="0071024F">
        <w:rPr>
          <w:bCs/>
          <w:lang w:val="en-US"/>
        </w:rPr>
        <w:t>R.</w:t>
      </w:r>
      <w:r w:rsidR="00487C7B" w:rsidRPr="0071024F">
        <w:rPr>
          <w:b/>
          <w:bCs/>
          <w:lang w:val="en-US"/>
        </w:rPr>
        <w:t xml:space="preserve"> </w:t>
      </w:r>
      <w:r w:rsidR="00487C7B" w:rsidRPr="0071024F">
        <w:rPr>
          <w:bCs/>
          <w:lang w:val="en-US"/>
        </w:rPr>
        <w:t xml:space="preserve">Gondi, </w:t>
      </w:r>
      <w:r w:rsidR="00487C7B" w:rsidRPr="0071024F">
        <w:rPr>
          <w:b/>
          <w:bCs/>
          <w:lang w:val="en-US"/>
        </w:rPr>
        <w:t xml:space="preserve">M. </w:t>
      </w:r>
      <w:proofErr w:type="spellStart"/>
      <w:r w:rsidR="00487C7B" w:rsidRPr="0071024F">
        <w:rPr>
          <w:b/>
          <w:bCs/>
          <w:lang w:val="en-US"/>
        </w:rPr>
        <w:t>Ezer</w:t>
      </w:r>
      <w:proofErr w:type="spellEnd"/>
      <w:r w:rsidR="00487C7B" w:rsidRPr="0071024F">
        <w:rPr>
          <w:b/>
          <w:bCs/>
          <w:lang w:val="en-US"/>
        </w:rPr>
        <w:t xml:space="preserve">, </w:t>
      </w:r>
      <w:r w:rsidR="00487C7B" w:rsidRPr="0071024F">
        <w:rPr>
          <w:bCs/>
          <w:lang w:val="en-US"/>
        </w:rPr>
        <w:t xml:space="preserve">J.V. </w:t>
      </w:r>
      <w:proofErr w:type="spellStart"/>
      <w:r w:rsidR="00487C7B" w:rsidRPr="0071024F">
        <w:rPr>
          <w:bCs/>
          <w:lang w:val="en-US"/>
        </w:rPr>
        <w:t>Copploe</w:t>
      </w:r>
      <w:proofErr w:type="spellEnd"/>
      <w:r w:rsidR="00487C7B" w:rsidRPr="0071024F">
        <w:rPr>
          <w:bCs/>
          <w:lang w:val="en-US"/>
        </w:rPr>
        <w:t xml:space="preserve">, A.E. </w:t>
      </w:r>
      <w:proofErr w:type="spellStart"/>
      <w:r w:rsidR="00487C7B" w:rsidRPr="0071024F">
        <w:rPr>
          <w:bCs/>
          <w:lang w:val="en-US"/>
        </w:rPr>
        <w:t>Frazzini</w:t>
      </w:r>
      <w:proofErr w:type="spellEnd"/>
      <w:r w:rsidR="00487C7B" w:rsidRPr="0071024F">
        <w:rPr>
          <w:bCs/>
          <w:lang w:val="en-US"/>
        </w:rPr>
        <w:t xml:space="preserve">, and J.B. </w:t>
      </w:r>
      <w:proofErr w:type="spellStart"/>
      <w:r w:rsidR="00487C7B" w:rsidRPr="0071024F">
        <w:rPr>
          <w:bCs/>
          <w:lang w:val="en-US"/>
        </w:rPr>
        <w:t>Simeonsson</w:t>
      </w:r>
      <w:proofErr w:type="spellEnd"/>
      <w:r w:rsidR="00487C7B" w:rsidRPr="0071024F">
        <w:rPr>
          <w:bCs/>
          <w:lang w:val="en-US"/>
        </w:rPr>
        <w:t xml:space="preserve">; “Development and application of hydride generation laser induced fluorescence method for measurements of bismuth”, </w:t>
      </w:r>
      <w:r w:rsidR="00487C7B" w:rsidRPr="0071024F">
        <w:rPr>
          <w:bCs/>
          <w:i/>
          <w:lang w:val="en-US"/>
        </w:rPr>
        <w:t>Analytical Letters</w:t>
      </w:r>
      <w:r w:rsidR="00487C7B" w:rsidRPr="0071024F">
        <w:rPr>
          <w:bCs/>
          <w:lang w:val="en-US"/>
        </w:rPr>
        <w:t xml:space="preserve">, </w:t>
      </w:r>
      <w:r w:rsidR="00487C7B" w:rsidRPr="0071024F">
        <w:rPr>
          <w:b/>
          <w:bCs/>
          <w:lang w:val="en-US"/>
        </w:rPr>
        <w:t>46</w:t>
      </w:r>
      <w:r w:rsidR="008E2565" w:rsidRPr="0071024F">
        <w:rPr>
          <w:b/>
          <w:bCs/>
          <w:lang w:val="en-US"/>
        </w:rPr>
        <w:t xml:space="preserve"> </w:t>
      </w:r>
      <w:r w:rsidR="008E2565" w:rsidRPr="0071024F">
        <w:rPr>
          <w:bCs/>
          <w:lang w:val="en-US"/>
        </w:rPr>
        <w:t>(10)</w:t>
      </w:r>
      <w:r w:rsidR="00487C7B" w:rsidRPr="0071024F">
        <w:rPr>
          <w:bCs/>
          <w:lang w:val="en-US"/>
        </w:rPr>
        <w:t>, 1553-1561</w:t>
      </w:r>
      <w:r w:rsidR="00410639" w:rsidRPr="0071024F">
        <w:rPr>
          <w:bCs/>
          <w:lang w:val="en-US"/>
        </w:rPr>
        <w:t xml:space="preserve"> </w:t>
      </w:r>
      <w:r w:rsidR="00E40868">
        <w:rPr>
          <w:bCs/>
          <w:lang w:val="en-US"/>
        </w:rPr>
        <w:t>(</w:t>
      </w:r>
      <w:r w:rsidR="00487C7B" w:rsidRPr="0071024F">
        <w:rPr>
          <w:b/>
          <w:bCs/>
          <w:lang w:val="en-US"/>
        </w:rPr>
        <w:t>2013</w:t>
      </w:r>
      <w:r w:rsidR="00487C7B" w:rsidRPr="0071024F">
        <w:rPr>
          <w:bCs/>
          <w:lang w:val="en-US"/>
        </w:rPr>
        <w:t>).</w:t>
      </w:r>
      <w:r w:rsidR="00BF47F4" w:rsidRPr="00BF47F4">
        <w:t xml:space="preserve"> </w:t>
      </w:r>
      <w:r w:rsidR="00353D9E" w:rsidRPr="00AC099B">
        <w:rPr>
          <w:rStyle w:val="frlabel"/>
          <w:b/>
        </w:rPr>
        <w:t>DOI:</w:t>
      </w:r>
      <w:r w:rsidR="00353D9E" w:rsidRPr="00AC099B">
        <w:rPr>
          <w:b/>
        </w:rPr>
        <w:t>10.1080/00032719.2013.773435</w:t>
      </w:r>
    </w:p>
    <w:p w:rsidR="00BF47F4" w:rsidRDefault="00FC37D1" w:rsidP="00865F6E">
      <w:pPr>
        <w:pStyle w:val="frfield"/>
        <w:spacing w:line="360" w:lineRule="auto"/>
        <w:rPr>
          <w:rStyle w:val="Gl"/>
        </w:rPr>
      </w:pPr>
      <w:r w:rsidRPr="009A6450">
        <w:rPr>
          <w:b/>
          <w:bCs/>
        </w:rPr>
        <w:t>A17.</w:t>
      </w:r>
      <w:r w:rsidRPr="0071024F">
        <w:rPr>
          <w:b/>
          <w:bCs/>
        </w:rPr>
        <w:t xml:space="preserve"> </w:t>
      </w:r>
      <w:r w:rsidR="00F90BBA">
        <w:rPr>
          <w:b/>
          <w:bCs/>
        </w:rPr>
        <w:t xml:space="preserve">  </w:t>
      </w:r>
      <w:r w:rsidR="00487C7B" w:rsidRPr="0071024F">
        <w:rPr>
          <w:bCs/>
          <w:noProof/>
        </w:rPr>
        <w:t xml:space="preserve">Alican KOP, </w:t>
      </w:r>
      <w:r w:rsidR="00487C7B" w:rsidRPr="0071024F">
        <w:rPr>
          <w:b/>
          <w:bCs/>
          <w:noProof/>
        </w:rPr>
        <w:t>Muhsin EZER</w:t>
      </w:r>
      <w:r w:rsidR="00487C7B" w:rsidRPr="0071024F">
        <w:rPr>
          <w:bCs/>
          <w:noProof/>
        </w:rPr>
        <w:t>, Mehmet Nuri BODUR, Güldemin DARBAŞ, Sedat İNAN, Semih ERGİNTAV</w:t>
      </w:r>
      <w:r w:rsidR="00487C7B" w:rsidRPr="0071024F">
        <w:rPr>
          <w:noProof/>
        </w:rPr>
        <w:t xml:space="preserve">, </w:t>
      </w:r>
      <w:r w:rsidR="00487C7B" w:rsidRPr="0071024F">
        <w:rPr>
          <w:bCs/>
          <w:noProof/>
        </w:rPr>
        <w:t>Cemil SEYİS</w:t>
      </w:r>
      <w:r w:rsidR="00487C7B" w:rsidRPr="0071024F">
        <w:rPr>
          <w:bCs/>
          <w:noProof/>
          <w:vertAlign w:val="superscript"/>
        </w:rPr>
        <w:t xml:space="preserve"> </w:t>
      </w:r>
      <w:r w:rsidR="00487C7B" w:rsidRPr="0071024F">
        <w:rPr>
          <w:bCs/>
          <w:noProof/>
        </w:rPr>
        <w:t>and Cihan YALÇIN,”</w:t>
      </w:r>
      <w:r w:rsidR="00487C7B" w:rsidRPr="0071024F">
        <w:t xml:space="preserve"> </w:t>
      </w:r>
      <w:proofErr w:type="spellStart"/>
      <w:r w:rsidR="00487C7B" w:rsidRPr="0071024F">
        <w:t>Geochemical</w:t>
      </w:r>
      <w:proofErr w:type="spellEnd"/>
      <w:r w:rsidR="00487C7B" w:rsidRPr="0071024F">
        <w:t xml:space="preserve"> </w:t>
      </w:r>
      <w:proofErr w:type="spellStart"/>
      <w:r w:rsidR="00487C7B" w:rsidRPr="0071024F">
        <w:t>Monitoring</w:t>
      </w:r>
      <w:proofErr w:type="spellEnd"/>
      <w:r w:rsidR="00487C7B" w:rsidRPr="0071024F">
        <w:t xml:space="preserve"> </w:t>
      </w:r>
      <w:proofErr w:type="spellStart"/>
      <w:r w:rsidR="00487C7B" w:rsidRPr="0071024F">
        <w:t>along</w:t>
      </w:r>
      <w:proofErr w:type="spellEnd"/>
      <w:r w:rsidR="00487C7B" w:rsidRPr="0071024F">
        <w:t xml:space="preserve"> </w:t>
      </w:r>
      <w:proofErr w:type="spellStart"/>
      <w:r w:rsidR="00487C7B" w:rsidRPr="0071024F">
        <w:t>the</w:t>
      </w:r>
      <w:proofErr w:type="spellEnd"/>
      <w:r w:rsidR="00487C7B" w:rsidRPr="0071024F">
        <w:t xml:space="preserve"> Türkoğlu-Kahramanmaraş-Gölbaşı-Adıyaman </w:t>
      </w:r>
      <w:proofErr w:type="spellStart"/>
      <w:r w:rsidR="00487C7B" w:rsidRPr="0071024F">
        <w:t>Segments</w:t>
      </w:r>
      <w:proofErr w:type="spellEnd"/>
      <w:r w:rsidR="00487C7B" w:rsidRPr="0071024F">
        <w:t xml:space="preserve"> of </w:t>
      </w:r>
      <w:proofErr w:type="spellStart"/>
      <w:r w:rsidR="00487C7B" w:rsidRPr="0071024F">
        <w:t>the</w:t>
      </w:r>
      <w:proofErr w:type="spellEnd"/>
      <w:r w:rsidR="00487C7B" w:rsidRPr="0071024F">
        <w:t xml:space="preserve"> East </w:t>
      </w:r>
      <w:proofErr w:type="spellStart"/>
      <w:r w:rsidR="00487C7B" w:rsidRPr="0071024F">
        <w:t>Anatolian</w:t>
      </w:r>
      <w:proofErr w:type="spellEnd"/>
      <w:r w:rsidR="00487C7B" w:rsidRPr="0071024F">
        <w:t xml:space="preserve"> </w:t>
      </w:r>
      <w:proofErr w:type="spellStart"/>
      <w:r w:rsidR="00487C7B" w:rsidRPr="0071024F">
        <w:t>Fault</w:t>
      </w:r>
      <w:proofErr w:type="spellEnd"/>
      <w:r w:rsidR="00487C7B" w:rsidRPr="0071024F">
        <w:t xml:space="preserve"> </w:t>
      </w:r>
      <w:proofErr w:type="spellStart"/>
      <w:r w:rsidR="00487C7B" w:rsidRPr="0071024F">
        <w:t>System</w:t>
      </w:r>
      <w:proofErr w:type="spellEnd"/>
      <w:r w:rsidR="00487C7B" w:rsidRPr="0071024F">
        <w:t xml:space="preserve"> (EAFS)”  </w:t>
      </w:r>
      <w:proofErr w:type="spellStart"/>
      <w:r w:rsidR="00BC2F70" w:rsidRPr="0071024F">
        <w:rPr>
          <w:i/>
        </w:rPr>
        <w:t>Arabian</w:t>
      </w:r>
      <w:proofErr w:type="spellEnd"/>
      <w:r w:rsidR="00BC2F70" w:rsidRPr="0071024F">
        <w:rPr>
          <w:i/>
        </w:rPr>
        <w:t xml:space="preserve"> </w:t>
      </w:r>
      <w:proofErr w:type="spellStart"/>
      <w:r w:rsidR="00BC2F70" w:rsidRPr="0071024F">
        <w:rPr>
          <w:i/>
        </w:rPr>
        <w:t>Journal</w:t>
      </w:r>
      <w:proofErr w:type="spellEnd"/>
      <w:r w:rsidR="00BC2F70" w:rsidRPr="0071024F">
        <w:rPr>
          <w:i/>
        </w:rPr>
        <w:t xml:space="preserve"> </w:t>
      </w:r>
      <w:proofErr w:type="spellStart"/>
      <w:r w:rsidR="00BC2F70" w:rsidRPr="0071024F">
        <w:rPr>
          <w:i/>
        </w:rPr>
        <w:t>for</w:t>
      </w:r>
      <w:proofErr w:type="spellEnd"/>
      <w:r w:rsidR="00BC2F70" w:rsidRPr="0071024F">
        <w:rPr>
          <w:i/>
        </w:rPr>
        <w:t xml:space="preserve"> </w:t>
      </w:r>
      <w:proofErr w:type="spellStart"/>
      <w:r w:rsidR="00BC2F70" w:rsidRPr="0071024F">
        <w:rPr>
          <w:i/>
        </w:rPr>
        <w:t>Science</w:t>
      </w:r>
      <w:proofErr w:type="spellEnd"/>
      <w:r w:rsidR="00BC2F70" w:rsidRPr="0071024F">
        <w:rPr>
          <w:i/>
        </w:rPr>
        <w:t xml:space="preserve"> </w:t>
      </w:r>
      <w:proofErr w:type="spellStart"/>
      <w:r w:rsidR="00BC2F70" w:rsidRPr="0071024F">
        <w:rPr>
          <w:i/>
        </w:rPr>
        <w:t>and</w:t>
      </w:r>
      <w:proofErr w:type="spellEnd"/>
      <w:r w:rsidR="00BC2F70" w:rsidRPr="0071024F">
        <w:rPr>
          <w:i/>
        </w:rPr>
        <w:t xml:space="preserve"> </w:t>
      </w:r>
      <w:proofErr w:type="spellStart"/>
      <w:r w:rsidR="00BC2F70" w:rsidRPr="0071024F">
        <w:rPr>
          <w:i/>
        </w:rPr>
        <w:t>Engineering</w:t>
      </w:r>
      <w:proofErr w:type="spellEnd"/>
      <w:r w:rsidR="00487C7B" w:rsidRPr="0071024F">
        <w:t>.</w:t>
      </w:r>
      <w:r w:rsidR="000341AE" w:rsidRPr="000341AE">
        <w:t xml:space="preserve"> </w:t>
      </w:r>
      <w:proofErr w:type="spellStart"/>
      <w:r w:rsidR="000341AE">
        <w:t>Volume</w:t>
      </w:r>
      <w:proofErr w:type="spellEnd"/>
      <w:r w:rsidR="000341AE">
        <w:t xml:space="preserve"> </w:t>
      </w:r>
      <w:r w:rsidR="000341AE" w:rsidRPr="00271D90">
        <w:rPr>
          <w:b/>
        </w:rPr>
        <w:t>39</w:t>
      </w:r>
      <w:r w:rsidR="000341AE">
        <w:t xml:space="preserve">, </w:t>
      </w:r>
      <w:hyperlink r:id="rId5" w:history="1">
        <w:proofErr w:type="spellStart"/>
        <w:r w:rsidR="000341AE">
          <w:rPr>
            <w:rStyle w:val="Kpr"/>
          </w:rPr>
          <w:t>Issue</w:t>
        </w:r>
        <w:proofErr w:type="spellEnd"/>
        <w:r w:rsidR="000341AE">
          <w:rPr>
            <w:rStyle w:val="Kpr"/>
          </w:rPr>
          <w:t xml:space="preserve"> 7</w:t>
        </w:r>
      </w:hyperlink>
      <w:r w:rsidR="000341AE">
        <w:t xml:space="preserve">, </w:t>
      </w:r>
      <w:proofErr w:type="spellStart"/>
      <w:r w:rsidR="000341AE">
        <w:t>pp</w:t>
      </w:r>
      <w:proofErr w:type="spellEnd"/>
      <w:r w:rsidR="000341AE">
        <w:t xml:space="preserve"> 5521-5536</w:t>
      </w:r>
      <w:r w:rsidR="00E40868">
        <w:t xml:space="preserve"> </w:t>
      </w:r>
      <w:r w:rsidR="00E40868" w:rsidRPr="00E40868">
        <w:rPr>
          <w:rStyle w:val="Gl"/>
        </w:rPr>
        <w:t>(2014)</w:t>
      </w:r>
      <w:r w:rsidR="00271D90">
        <w:rPr>
          <w:rStyle w:val="Gl"/>
        </w:rPr>
        <w:t>.</w:t>
      </w:r>
      <w:r w:rsidR="000B1815">
        <w:rPr>
          <w:rStyle w:val="Gl"/>
        </w:rPr>
        <w:t xml:space="preserve"> </w:t>
      </w:r>
      <w:r w:rsidR="009D3C7C" w:rsidRPr="002B4607">
        <w:rPr>
          <w:rStyle w:val="frlabel"/>
          <w:b/>
          <w:lang w:val="en-US"/>
        </w:rPr>
        <w:t>DOI:</w:t>
      </w:r>
      <w:r w:rsidR="009D3C7C" w:rsidRPr="002B4607">
        <w:rPr>
          <w:b/>
          <w:lang w:val="en-US"/>
        </w:rPr>
        <w:t xml:space="preserve"> 10.1007/s13369-013-0912-7</w:t>
      </w:r>
      <w:r w:rsidR="009D3C7C" w:rsidRPr="002B4607">
        <w:rPr>
          <w:lang w:val="en-US"/>
        </w:rPr>
        <w:t xml:space="preserve"> </w:t>
      </w:r>
      <w:r w:rsidR="00414309">
        <w:rPr>
          <w:rStyle w:val="Gl"/>
        </w:rPr>
        <w:t xml:space="preserve"> </w:t>
      </w:r>
    </w:p>
    <w:p w:rsidR="00BF47F4" w:rsidRDefault="002D63DD" w:rsidP="00865F6E">
      <w:pPr>
        <w:pStyle w:val="frfield"/>
        <w:spacing w:line="360" w:lineRule="auto"/>
        <w:rPr>
          <w:b/>
          <w:lang w:val="en-US"/>
        </w:rPr>
      </w:pPr>
      <w:r w:rsidRPr="001D4308">
        <w:rPr>
          <w:b/>
        </w:rPr>
        <w:t>A18.</w:t>
      </w:r>
      <w:r w:rsidRPr="002D63DD">
        <w:rPr>
          <w:b/>
        </w:rPr>
        <w:t xml:space="preserve"> </w:t>
      </w:r>
      <w:r>
        <w:rPr>
          <w:b/>
        </w:rPr>
        <w:t xml:space="preserve">    </w:t>
      </w:r>
      <w:r w:rsidRPr="00ED1E48">
        <w:rPr>
          <w:color w:val="000000"/>
        </w:rPr>
        <w:t xml:space="preserve">Ö. Söğüt, H.  </w:t>
      </w:r>
      <w:proofErr w:type="spellStart"/>
      <w:r w:rsidRPr="00ED1E48">
        <w:rPr>
          <w:color w:val="000000"/>
        </w:rPr>
        <w:t>Reyhanlıoğlu</w:t>
      </w:r>
      <w:proofErr w:type="spellEnd"/>
      <w:r w:rsidRPr="00ED1E48">
        <w:rPr>
          <w:color w:val="000000"/>
        </w:rPr>
        <w:t xml:space="preserve">, </w:t>
      </w:r>
      <w:r w:rsidRPr="007A3D56">
        <w:rPr>
          <w:b/>
          <w:color w:val="000000"/>
        </w:rPr>
        <w:t>M. Ezer</w:t>
      </w:r>
      <w:r>
        <w:rPr>
          <w:color w:val="000000"/>
        </w:rPr>
        <w:t xml:space="preserve">, </w:t>
      </w:r>
      <w:r w:rsidRPr="00ED1E48">
        <w:rPr>
          <w:color w:val="000000"/>
        </w:rPr>
        <w:t xml:space="preserve">H. </w:t>
      </w:r>
      <w:proofErr w:type="spellStart"/>
      <w:r w:rsidRPr="00ED1E48">
        <w:rPr>
          <w:color w:val="000000"/>
        </w:rPr>
        <w:t>Baltaş</w:t>
      </w:r>
      <w:proofErr w:type="spellEnd"/>
      <w:r>
        <w:rPr>
          <w:color w:val="000000"/>
        </w:rPr>
        <w:t>, “</w:t>
      </w:r>
      <w:r w:rsidRPr="002D63DD">
        <w:rPr>
          <w:color w:val="000000"/>
        </w:rPr>
        <w:t>ELEMENTAL COMPOSITIONS OF SOME COSMETIC PRODUCTS MARKETED IN TURKEY</w:t>
      </w:r>
      <w:r>
        <w:rPr>
          <w:b/>
          <w:color w:val="000000"/>
        </w:rPr>
        <w:t xml:space="preserve">” </w:t>
      </w:r>
      <w:r w:rsidR="00B04648">
        <w:rPr>
          <w:color w:val="000000"/>
          <w:lang w:val="en-US"/>
        </w:rPr>
        <w:t xml:space="preserve"> </w:t>
      </w:r>
      <w:r w:rsidRPr="0071024F">
        <w:rPr>
          <w:i/>
          <w:lang w:val="en-US"/>
        </w:rPr>
        <w:t xml:space="preserve">FRESENIUS ENVIRONMENTAL </w:t>
      </w:r>
      <w:proofErr w:type="gramStart"/>
      <w:r w:rsidRPr="0071024F">
        <w:rPr>
          <w:i/>
          <w:lang w:val="en-US"/>
        </w:rPr>
        <w:t>BULLETIN</w:t>
      </w:r>
      <w:r>
        <w:rPr>
          <w:i/>
          <w:lang w:val="en-US"/>
        </w:rPr>
        <w:t xml:space="preserve"> </w:t>
      </w:r>
      <w:r w:rsidR="0051486F">
        <w:rPr>
          <w:lang w:val="en-US"/>
        </w:rPr>
        <w:t>.</w:t>
      </w:r>
      <w:proofErr w:type="gramEnd"/>
      <w:r w:rsidR="00886B70">
        <w:rPr>
          <w:lang w:val="en-US"/>
        </w:rPr>
        <w:t xml:space="preserve"> </w:t>
      </w:r>
      <w:proofErr w:type="gramStart"/>
      <w:r w:rsidR="00DC0B7D" w:rsidRPr="00DC0B7D">
        <w:rPr>
          <w:b/>
          <w:lang w:val="en-US"/>
        </w:rPr>
        <w:t>25</w:t>
      </w:r>
      <w:r w:rsidR="00DC0B7D">
        <w:rPr>
          <w:b/>
          <w:lang w:val="en-US"/>
        </w:rPr>
        <w:t xml:space="preserve"> </w:t>
      </w:r>
      <w:r w:rsidR="00DC0B7D">
        <w:rPr>
          <w:lang w:val="en-US"/>
        </w:rPr>
        <w:t>(4), 1068-1077</w:t>
      </w:r>
      <w:r w:rsidR="0058453A">
        <w:rPr>
          <w:lang w:val="en-US"/>
        </w:rPr>
        <w:t xml:space="preserve"> </w:t>
      </w:r>
      <w:r w:rsidR="005E0FFC">
        <w:rPr>
          <w:b/>
          <w:lang w:val="en-US"/>
        </w:rPr>
        <w:t>(2016</w:t>
      </w:r>
      <w:r w:rsidR="00E40868">
        <w:rPr>
          <w:b/>
          <w:lang w:val="en-US"/>
        </w:rPr>
        <w:t>)</w:t>
      </w:r>
      <w:r w:rsidR="00271D90">
        <w:rPr>
          <w:b/>
          <w:lang w:val="en-US"/>
        </w:rPr>
        <w:t>.</w:t>
      </w:r>
      <w:proofErr w:type="gramEnd"/>
      <w:r w:rsidR="00243F24">
        <w:rPr>
          <w:b/>
          <w:lang w:val="en-US"/>
        </w:rPr>
        <w:t xml:space="preserve"> </w:t>
      </w:r>
      <w:r w:rsidR="00BF47F4">
        <w:t>WOS:</w:t>
      </w:r>
      <w:proofErr w:type="gramStart"/>
      <w:r w:rsidR="00BF47F4">
        <w:t>000375826700011</w:t>
      </w:r>
      <w:proofErr w:type="gramEnd"/>
      <w:r w:rsidR="001325DA">
        <w:t xml:space="preserve"> </w:t>
      </w:r>
      <w:r w:rsidR="00BF47F4">
        <w:rPr>
          <w:b/>
          <w:lang w:val="en-US"/>
        </w:rPr>
        <w:t xml:space="preserve"> </w:t>
      </w:r>
    </w:p>
    <w:p w:rsidR="00610843" w:rsidRDefault="00610843" w:rsidP="00865F6E">
      <w:pPr>
        <w:pStyle w:val="frfield"/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A19. </w:t>
      </w:r>
      <w:r w:rsidR="00024A62">
        <w:rPr>
          <w:b/>
          <w:lang w:val="en-US"/>
        </w:rPr>
        <w:t xml:space="preserve"> </w:t>
      </w:r>
      <w:proofErr w:type="spellStart"/>
      <w:r w:rsidRPr="00610843">
        <w:rPr>
          <w:lang w:val="en-US"/>
        </w:rPr>
        <w:t>Ömer</w:t>
      </w:r>
      <w:proofErr w:type="spellEnd"/>
      <w:r w:rsidRPr="00610843">
        <w:rPr>
          <w:lang w:val="en-US"/>
        </w:rPr>
        <w:t xml:space="preserve"> </w:t>
      </w:r>
      <w:proofErr w:type="spellStart"/>
      <w:r w:rsidRPr="00610843">
        <w:rPr>
          <w:lang w:val="en-US"/>
        </w:rPr>
        <w:t>Söğüt</w:t>
      </w:r>
      <w:proofErr w:type="spellEnd"/>
      <w:r w:rsidRPr="0061084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850267">
        <w:rPr>
          <w:b/>
          <w:lang w:val="en-US"/>
        </w:rPr>
        <w:t>Muhsin</w:t>
      </w:r>
      <w:proofErr w:type="spellEnd"/>
      <w:r w:rsidRPr="00850267">
        <w:rPr>
          <w:b/>
          <w:lang w:val="en-US"/>
        </w:rPr>
        <w:t xml:space="preserve"> </w:t>
      </w:r>
      <w:proofErr w:type="spellStart"/>
      <w:r w:rsidRPr="00850267">
        <w:rPr>
          <w:b/>
          <w:lang w:val="en-US"/>
        </w:rPr>
        <w:t>Ezer</w:t>
      </w:r>
      <w:proofErr w:type="spellEnd"/>
      <w:r>
        <w:rPr>
          <w:lang w:val="en-US"/>
        </w:rPr>
        <w:t xml:space="preserve">, “DETERMINATIONS OF ELEMENTAL COMPOSITIONS OF VARIOUS CHILDREN’S PLAY DOUGH SAMPLES USING XRF SPECTROMETRY” </w:t>
      </w:r>
      <w:r w:rsidRPr="0071024F">
        <w:rPr>
          <w:i/>
          <w:lang w:val="en-US"/>
        </w:rPr>
        <w:t xml:space="preserve">FRESENIUS ENVIRONMENTAL </w:t>
      </w:r>
      <w:proofErr w:type="gramStart"/>
      <w:r w:rsidRPr="0071024F">
        <w:rPr>
          <w:i/>
          <w:lang w:val="en-US"/>
        </w:rPr>
        <w:t>BULLETIN</w:t>
      </w:r>
      <w:r>
        <w:rPr>
          <w:i/>
          <w:lang w:val="en-US"/>
        </w:rPr>
        <w:t xml:space="preserve"> 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rPr>
          <w:b/>
          <w:lang w:val="en-US"/>
        </w:rPr>
        <w:t xml:space="preserve">26 </w:t>
      </w:r>
      <w:r w:rsidR="00CD452D">
        <w:rPr>
          <w:lang w:val="en-US"/>
        </w:rPr>
        <w:t>(6), 4277</w:t>
      </w:r>
      <w:r>
        <w:rPr>
          <w:lang w:val="en-US"/>
        </w:rPr>
        <w:t xml:space="preserve">-4282 </w:t>
      </w:r>
      <w:r>
        <w:rPr>
          <w:b/>
          <w:lang w:val="en-US"/>
        </w:rPr>
        <w:t>(2017).</w:t>
      </w:r>
      <w:r w:rsidR="00491360" w:rsidRPr="00491360">
        <w:t xml:space="preserve"> </w:t>
      </w:r>
      <w:r w:rsidR="00491360">
        <w:t>WOS:</w:t>
      </w:r>
      <w:proofErr w:type="gramStart"/>
      <w:r w:rsidR="00491360">
        <w:t>000405360700073</w:t>
      </w:r>
      <w:proofErr w:type="gramEnd"/>
      <w:r w:rsidR="00F55016">
        <w:t xml:space="preserve"> </w:t>
      </w:r>
    </w:p>
    <w:p w:rsidR="00A466F4" w:rsidRDefault="00A466F4" w:rsidP="00B2174D">
      <w:pPr>
        <w:autoSpaceDE w:val="0"/>
        <w:autoSpaceDN w:val="0"/>
        <w:adjustRightInd w:val="0"/>
        <w:spacing w:line="360" w:lineRule="auto"/>
        <w:rPr>
          <w:lang w:val="en-US"/>
        </w:rPr>
      </w:pPr>
      <w:r>
        <w:rPr>
          <w:b/>
          <w:lang w:val="en-US"/>
        </w:rPr>
        <w:t xml:space="preserve">A20. </w:t>
      </w:r>
      <w:proofErr w:type="spellStart"/>
      <w:proofErr w:type="gramStart"/>
      <w:r w:rsidRPr="00610843">
        <w:rPr>
          <w:lang w:val="en-US"/>
        </w:rPr>
        <w:t>Ömer</w:t>
      </w:r>
      <w:proofErr w:type="spellEnd"/>
      <w:r w:rsidRPr="00610843">
        <w:rPr>
          <w:lang w:val="en-US"/>
        </w:rPr>
        <w:t xml:space="preserve"> </w:t>
      </w:r>
      <w:proofErr w:type="spellStart"/>
      <w:r w:rsidRPr="00610843">
        <w:rPr>
          <w:lang w:val="en-US"/>
        </w:rPr>
        <w:t>Söğüt</w:t>
      </w:r>
      <w:proofErr w:type="spellEnd"/>
      <w:r w:rsidRPr="0061084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850267">
        <w:rPr>
          <w:b/>
          <w:lang w:val="en-US"/>
        </w:rPr>
        <w:t>Muhsin</w:t>
      </w:r>
      <w:proofErr w:type="spellEnd"/>
      <w:r w:rsidRPr="00850267">
        <w:rPr>
          <w:b/>
          <w:lang w:val="en-US"/>
        </w:rPr>
        <w:t xml:space="preserve"> </w:t>
      </w:r>
      <w:proofErr w:type="spellStart"/>
      <w:r w:rsidRPr="00850267">
        <w:rPr>
          <w:b/>
          <w:lang w:val="en-US"/>
        </w:rPr>
        <w:t>Ezer</w:t>
      </w:r>
      <w:proofErr w:type="spellEnd"/>
      <w:r>
        <w:rPr>
          <w:lang w:val="en-US"/>
        </w:rPr>
        <w:t>, “</w:t>
      </w:r>
      <w:r w:rsidR="00BB353D" w:rsidRPr="00BB353D">
        <w:rPr>
          <w:rFonts w:eastAsia="Palatino Linotype,Bold"/>
          <w:bCs/>
          <w:lang w:eastAsia="tr-TR"/>
        </w:rPr>
        <w:t xml:space="preserve">Türkiye’de Kahramanmaraş </w:t>
      </w:r>
      <w:proofErr w:type="spellStart"/>
      <w:r w:rsidR="00BB353D" w:rsidRPr="00BB353D">
        <w:rPr>
          <w:rFonts w:eastAsia="Palatino Linotype,Bold"/>
          <w:bCs/>
          <w:lang w:eastAsia="tr-TR"/>
        </w:rPr>
        <w:t>Onikişubat</w:t>
      </w:r>
      <w:proofErr w:type="spellEnd"/>
      <w:r w:rsidR="00BB353D" w:rsidRPr="00BB353D">
        <w:rPr>
          <w:rFonts w:eastAsia="Palatino Linotype,Bold"/>
          <w:bCs/>
          <w:lang w:eastAsia="tr-TR"/>
        </w:rPr>
        <w:t xml:space="preserve"> ilçe merkezinde</w:t>
      </w:r>
      <w:r w:rsidR="00B2174D">
        <w:rPr>
          <w:rFonts w:eastAsia="Palatino Linotype,Bold"/>
          <w:bCs/>
          <w:lang w:eastAsia="tr-TR"/>
        </w:rPr>
        <w:t xml:space="preserve"> </w:t>
      </w:r>
      <w:r w:rsidR="00BB353D">
        <w:rPr>
          <w:rFonts w:eastAsia="Palatino Linotype,Bold"/>
          <w:bCs/>
        </w:rPr>
        <w:t>b</w:t>
      </w:r>
      <w:r w:rsidR="00563DDC">
        <w:rPr>
          <w:rFonts w:eastAsia="Palatino Linotype,Bold"/>
          <w:bCs/>
        </w:rPr>
        <w:t>ulunan</w:t>
      </w:r>
      <w:r w:rsidR="00BB353D">
        <w:rPr>
          <w:rFonts w:eastAsia="Palatino Linotype,Bold"/>
          <w:bCs/>
        </w:rPr>
        <w:t xml:space="preserve"> </w:t>
      </w:r>
      <w:r w:rsidR="00BB353D" w:rsidRPr="00BB353D">
        <w:rPr>
          <w:rFonts w:eastAsia="Palatino Linotype,Bold"/>
          <w:bCs/>
        </w:rPr>
        <w:t>anaokullarında elektromanyetik kirliliğin ölçümü</w:t>
      </w:r>
      <w:r w:rsidR="00BB353D">
        <w:rPr>
          <w:rFonts w:eastAsia="Palatino Linotype,Bold"/>
          <w:bCs/>
        </w:rPr>
        <w:t>”</w:t>
      </w:r>
      <w:r>
        <w:rPr>
          <w:lang w:val="en-US"/>
        </w:rPr>
        <w:t xml:space="preserve"> JOURNAL OF BAKU ENGINEERING UNIVERSITY</w:t>
      </w:r>
      <w:r w:rsidR="007419E8">
        <w:rPr>
          <w:lang w:val="en-US"/>
        </w:rPr>
        <w:t>-PHYSICS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1(1), 100-112 (</w:t>
      </w:r>
      <w:r w:rsidRPr="00A466F4">
        <w:rPr>
          <w:b/>
          <w:lang w:val="en-US"/>
        </w:rPr>
        <w:t>2017</w:t>
      </w:r>
      <w:r>
        <w:rPr>
          <w:lang w:val="en-US"/>
        </w:rPr>
        <w:t xml:space="preserve">) </w:t>
      </w:r>
    </w:p>
    <w:p w:rsidR="00C1154D" w:rsidRDefault="00C1154D" w:rsidP="00B2174D">
      <w:pPr>
        <w:autoSpaceDE w:val="0"/>
        <w:autoSpaceDN w:val="0"/>
        <w:adjustRightInd w:val="0"/>
        <w:spacing w:line="360" w:lineRule="auto"/>
        <w:rPr>
          <w:lang w:val="en-US"/>
        </w:rPr>
      </w:pPr>
    </w:p>
    <w:p w:rsidR="00C1154D" w:rsidRPr="00B2174D" w:rsidRDefault="00C1154D" w:rsidP="00B2174D">
      <w:pPr>
        <w:autoSpaceDE w:val="0"/>
        <w:autoSpaceDN w:val="0"/>
        <w:adjustRightInd w:val="0"/>
        <w:spacing w:line="360" w:lineRule="auto"/>
        <w:rPr>
          <w:rFonts w:eastAsia="Palatino Linotype,Bold"/>
          <w:bCs/>
          <w:lang w:eastAsia="tr-TR"/>
        </w:rPr>
      </w:pPr>
      <w:proofErr w:type="gramStart"/>
      <w:r w:rsidRPr="00A24E7F">
        <w:rPr>
          <w:lang w:val="en-US"/>
        </w:rPr>
        <w:t>A21</w:t>
      </w:r>
      <w:r w:rsidR="00BC5725">
        <w:rPr>
          <w:lang w:val="en-US"/>
        </w:rPr>
        <w:t>*</w:t>
      </w:r>
      <w:r w:rsidRPr="00A24E7F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5C2A43">
        <w:rPr>
          <w:b/>
          <w:lang w:val="en-US"/>
        </w:rPr>
        <w:t xml:space="preserve">M. </w:t>
      </w:r>
      <w:proofErr w:type="spellStart"/>
      <w:r w:rsidRPr="005C2A43">
        <w:rPr>
          <w:b/>
          <w:lang w:val="en-US"/>
        </w:rPr>
        <w:t>Ezer</w:t>
      </w:r>
      <w:proofErr w:type="spellEnd"/>
      <w:r>
        <w:rPr>
          <w:lang w:val="en-US"/>
        </w:rPr>
        <w:t xml:space="preserve">, R. Gondi, E. </w:t>
      </w:r>
      <w:proofErr w:type="spellStart"/>
      <w:r>
        <w:rPr>
          <w:lang w:val="en-US"/>
        </w:rPr>
        <w:t>Kennehan</w:t>
      </w:r>
      <w:proofErr w:type="spellEnd"/>
      <w:r>
        <w:rPr>
          <w:lang w:val="en-US"/>
        </w:rPr>
        <w:t xml:space="preserve">, and J.B. </w:t>
      </w:r>
      <w:proofErr w:type="spellStart"/>
      <w:r w:rsidRPr="0071024F">
        <w:rPr>
          <w:bCs/>
          <w:lang w:val="en-US"/>
        </w:rPr>
        <w:t>Simeonsson</w:t>
      </w:r>
      <w:proofErr w:type="spellEnd"/>
      <w:r>
        <w:rPr>
          <w:bCs/>
          <w:lang w:val="en-US"/>
        </w:rPr>
        <w:t>, “Trace Determination of Germanium by Continuous Flow Hydride Generation Laser Induced Fluorescence Spectrometry”</w:t>
      </w:r>
      <w:r w:rsidR="00E10A7D">
        <w:rPr>
          <w:bCs/>
          <w:lang w:val="en-US"/>
        </w:rPr>
        <w:t xml:space="preserve"> submitted to Anal</w:t>
      </w:r>
      <w:r w:rsidR="002773BD">
        <w:rPr>
          <w:bCs/>
          <w:lang w:val="en-US"/>
        </w:rPr>
        <w:t>ytical Letters.</w:t>
      </w:r>
    </w:p>
    <w:p w:rsidR="00D14A95" w:rsidRDefault="00B2174D">
      <w:pPr>
        <w:tabs>
          <w:tab w:val="num" w:pos="360"/>
        </w:tabs>
        <w:spacing w:before="100" w:beforeAutospacing="1" w:after="100" w:afterAutospacing="1"/>
        <w:jc w:val="both"/>
        <w:rPr>
          <w:b/>
          <w:bCs/>
        </w:rPr>
      </w:pPr>
      <w:r w:rsidRPr="00B2174D">
        <w:t>Yukarıdaki Eserlerden</w:t>
      </w:r>
      <w:r w:rsidR="00A24E7F">
        <w:t xml:space="preserve"> (</w:t>
      </w:r>
      <w:r w:rsidR="00A24E7F" w:rsidRPr="00A24E7F">
        <w:rPr>
          <w:b/>
        </w:rPr>
        <w:t>A1</w:t>
      </w:r>
      <w:r w:rsidR="00A24E7F">
        <w:t>-</w:t>
      </w:r>
      <w:r w:rsidR="00A24E7F" w:rsidRPr="00A24E7F">
        <w:rPr>
          <w:b/>
        </w:rPr>
        <w:t>A19</w:t>
      </w:r>
      <w:r w:rsidR="00A24E7F">
        <w:t>)</w:t>
      </w:r>
      <w:r>
        <w:rPr>
          <w:b/>
        </w:rPr>
        <w:t xml:space="preserve"> </w:t>
      </w:r>
      <w:r w:rsidRPr="005F56FA">
        <w:rPr>
          <w:b/>
          <w:bCs/>
        </w:rPr>
        <w:t>1998-201</w:t>
      </w:r>
      <w:r w:rsidR="00717B95">
        <w:rPr>
          <w:b/>
          <w:bCs/>
        </w:rPr>
        <w:t>8</w:t>
      </w:r>
      <w:r w:rsidR="0090492D">
        <w:rPr>
          <w:bCs/>
        </w:rPr>
        <w:t xml:space="preserve"> yılları arasında her yıl atı</w:t>
      </w:r>
      <w:r>
        <w:rPr>
          <w:bCs/>
        </w:rPr>
        <w:t>f almıştır, toplam</w:t>
      </w:r>
      <w:r w:rsidR="0075532D">
        <w:rPr>
          <w:b/>
          <w:bCs/>
          <w:u w:val="single"/>
        </w:rPr>
        <w:t xml:space="preserve"> 178</w:t>
      </w:r>
      <w:r w:rsidR="00F81AA4">
        <w:rPr>
          <w:b/>
          <w:bCs/>
          <w:u w:val="single"/>
        </w:rPr>
        <w:t xml:space="preserve"> atı</w:t>
      </w:r>
      <w:r w:rsidR="00F81AA4" w:rsidRPr="00282F84">
        <w:rPr>
          <w:b/>
          <w:bCs/>
          <w:u w:val="single"/>
        </w:rPr>
        <w:t>f</w:t>
      </w:r>
      <w:r w:rsidRPr="00282F84">
        <w:rPr>
          <w:b/>
          <w:bCs/>
        </w:rPr>
        <w:t xml:space="preserve"> </w:t>
      </w:r>
      <w:r w:rsidR="00D93B93">
        <w:rPr>
          <w:b/>
          <w:bCs/>
        </w:rPr>
        <w:t>(W</w:t>
      </w:r>
      <w:r w:rsidR="009E17F8">
        <w:rPr>
          <w:b/>
          <w:bCs/>
        </w:rPr>
        <w:t xml:space="preserve">eb of </w:t>
      </w:r>
      <w:proofErr w:type="spellStart"/>
      <w:r w:rsidR="009E17F8">
        <w:rPr>
          <w:b/>
          <w:bCs/>
        </w:rPr>
        <w:t>Science</w:t>
      </w:r>
      <w:proofErr w:type="spellEnd"/>
      <w:r w:rsidR="00F81AA4">
        <w:rPr>
          <w:b/>
          <w:bCs/>
        </w:rPr>
        <w:t>;</w:t>
      </w:r>
      <w:r w:rsidR="00F81AA4" w:rsidRPr="00F81AA4">
        <w:rPr>
          <w:b/>
          <w:bCs/>
        </w:rPr>
        <w:t xml:space="preserve"> </w:t>
      </w:r>
      <w:r w:rsidR="00F81AA4" w:rsidRPr="00282F84">
        <w:rPr>
          <w:b/>
          <w:bCs/>
        </w:rPr>
        <w:t>h-</w:t>
      </w:r>
      <w:proofErr w:type="spellStart"/>
      <w:r w:rsidR="00F81AA4" w:rsidRPr="00282F84">
        <w:rPr>
          <w:b/>
          <w:bCs/>
        </w:rPr>
        <w:t>index</w:t>
      </w:r>
      <w:proofErr w:type="spellEnd"/>
      <w:r w:rsidR="00F81AA4" w:rsidRPr="00282F84">
        <w:rPr>
          <w:b/>
          <w:bCs/>
        </w:rPr>
        <w:t>= 9</w:t>
      </w:r>
      <w:r w:rsidR="009E17F8" w:rsidRPr="00B36D81">
        <w:rPr>
          <w:b/>
          <w:bCs/>
        </w:rPr>
        <w:t>)</w:t>
      </w:r>
      <w:r w:rsidR="00B36D81" w:rsidRPr="00B36D81">
        <w:rPr>
          <w:b/>
          <w:bCs/>
        </w:rPr>
        <w:t xml:space="preserve">.  </w:t>
      </w:r>
      <w:r w:rsidR="00153BA9">
        <w:rPr>
          <w:bCs/>
          <w:u w:val="single"/>
        </w:rPr>
        <w:t>225</w:t>
      </w:r>
      <w:r w:rsidR="008104F1" w:rsidRPr="00B36D81">
        <w:rPr>
          <w:bCs/>
          <w:u w:val="single"/>
        </w:rPr>
        <w:t xml:space="preserve"> atıf</w:t>
      </w:r>
      <w:r w:rsidR="008104F1" w:rsidRPr="00B36D81">
        <w:rPr>
          <w:bCs/>
        </w:rPr>
        <w:t xml:space="preserve"> (</w:t>
      </w:r>
      <w:proofErr w:type="spellStart"/>
      <w:r w:rsidR="008104F1" w:rsidRPr="00B36D81">
        <w:rPr>
          <w:bCs/>
        </w:rPr>
        <w:t>Google</w:t>
      </w:r>
      <w:proofErr w:type="spellEnd"/>
      <w:r w:rsidR="008104F1" w:rsidRPr="00B36D81">
        <w:rPr>
          <w:bCs/>
        </w:rPr>
        <w:t xml:space="preserve"> Akademik</w:t>
      </w:r>
      <w:r w:rsidR="00335E37" w:rsidRPr="00335E37">
        <w:rPr>
          <w:b/>
          <w:bCs/>
        </w:rPr>
        <w:t>;</w:t>
      </w:r>
      <w:r w:rsidR="0075532D" w:rsidRPr="00335E37">
        <w:rPr>
          <w:b/>
          <w:bCs/>
        </w:rPr>
        <w:t xml:space="preserve"> </w:t>
      </w:r>
      <w:r w:rsidR="0075532D" w:rsidRPr="00335E37">
        <w:rPr>
          <w:bCs/>
        </w:rPr>
        <w:t>h-</w:t>
      </w:r>
      <w:proofErr w:type="spellStart"/>
      <w:r w:rsidR="0075532D" w:rsidRPr="00335E37">
        <w:rPr>
          <w:bCs/>
        </w:rPr>
        <w:t>index</w:t>
      </w:r>
      <w:proofErr w:type="spellEnd"/>
      <w:r w:rsidR="0075532D" w:rsidRPr="00335E37">
        <w:rPr>
          <w:bCs/>
        </w:rPr>
        <w:t>= 9</w:t>
      </w:r>
      <w:r w:rsidR="008104F1" w:rsidRPr="00335E37">
        <w:rPr>
          <w:bCs/>
        </w:rPr>
        <w:t>)</w:t>
      </w:r>
      <w:r w:rsidR="0075532D" w:rsidRPr="00335E37">
        <w:rPr>
          <w:bCs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06"/>
        <w:gridCol w:w="1314"/>
      </w:tblGrid>
      <w:tr w:rsidR="00AB1E46" w:rsidRPr="00AB1E46" w:rsidTr="00AB1E46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E46" w:rsidRPr="00AB1E46" w:rsidRDefault="00AB1E46" w:rsidP="00AB1E46">
            <w:pPr>
              <w:rPr>
                <w:b/>
                <w:lang w:eastAsia="tr-TR"/>
              </w:rPr>
            </w:pPr>
            <w:proofErr w:type="spellStart"/>
            <w:r w:rsidRPr="00AB1E46">
              <w:rPr>
                <w:b/>
                <w:lang w:eastAsia="tr-TR"/>
              </w:rPr>
              <w:t>ResearcherID</w:t>
            </w:r>
            <w:proofErr w:type="spellEnd"/>
            <w:r w:rsidRPr="00AB1E46">
              <w:rPr>
                <w:b/>
                <w:lang w:eastAsia="tr-T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B1E46" w:rsidRPr="00AB1E46" w:rsidRDefault="00AB1E46" w:rsidP="00AB1E46">
            <w:pPr>
              <w:rPr>
                <w:b/>
                <w:lang w:eastAsia="tr-TR"/>
              </w:rPr>
            </w:pPr>
            <w:r w:rsidRPr="00AB1E46">
              <w:rPr>
                <w:b/>
                <w:lang w:eastAsia="tr-TR"/>
              </w:rPr>
              <w:t xml:space="preserve"> S-8320-2017</w:t>
            </w:r>
          </w:p>
        </w:tc>
      </w:tr>
    </w:tbl>
    <w:p w:rsidR="004503B3" w:rsidRDefault="00D14A95">
      <w:pPr>
        <w:tabs>
          <w:tab w:val="num" w:pos="360"/>
        </w:tabs>
        <w:spacing w:before="100" w:beforeAutospacing="1" w:after="100" w:afterAutospacing="1"/>
        <w:jc w:val="both"/>
        <w:rPr>
          <w:b/>
          <w:bCs/>
        </w:rPr>
      </w:pPr>
      <w:r w:rsidRPr="003A5B0D">
        <w:rPr>
          <w:bCs/>
        </w:rPr>
        <w:t xml:space="preserve">Web of </w:t>
      </w:r>
      <w:proofErr w:type="spellStart"/>
      <w:r w:rsidRPr="003A5B0D">
        <w:rPr>
          <w:bCs/>
        </w:rPr>
        <w:t>Science</w:t>
      </w:r>
      <w:proofErr w:type="spellEnd"/>
      <w:r w:rsidR="00335E37">
        <w:rPr>
          <w:bCs/>
        </w:rPr>
        <w:t xml:space="preserve"> </w:t>
      </w:r>
      <w:r>
        <w:rPr>
          <w:b/>
          <w:bCs/>
        </w:rPr>
        <w:t>verilerine göre</w:t>
      </w:r>
      <w:r w:rsidR="00B36D81">
        <w:rPr>
          <w:b/>
          <w:bCs/>
        </w:rPr>
        <w:t xml:space="preserve"> </w:t>
      </w:r>
      <w:r w:rsidR="003A5B0D">
        <w:rPr>
          <w:b/>
          <w:bCs/>
        </w:rPr>
        <w:t xml:space="preserve">yayınlara </w:t>
      </w:r>
      <w:r w:rsidR="00D30510">
        <w:rPr>
          <w:b/>
          <w:bCs/>
        </w:rPr>
        <w:t xml:space="preserve">yapılan atıflar toplamda </w:t>
      </w:r>
      <w:r w:rsidR="00D30510" w:rsidRPr="003A5B0D">
        <w:rPr>
          <w:b/>
          <w:bCs/>
          <w:u w:val="single"/>
        </w:rPr>
        <w:t>3246</w:t>
      </w:r>
      <w:r>
        <w:rPr>
          <w:b/>
          <w:bCs/>
        </w:rPr>
        <w:t xml:space="preserve"> atıf almıştır.</w:t>
      </w:r>
    </w:p>
    <w:p w:rsidR="008104F1" w:rsidRDefault="008104F1">
      <w:pPr>
        <w:tabs>
          <w:tab w:val="num" w:pos="360"/>
        </w:tabs>
        <w:spacing w:before="100" w:beforeAutospacing="1" w:after="100" w:afterAutospacing="1"/>
        <w:jc w:val="both"/>
        <w:rPr>
          <w:b/>
          <w:bCs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4503B3" w:rsidRPr="004503B3" w:rsidTr="00DE4B07">
        <w:trPr>
          <w:tblCellSpacing w:w="0" w:type="dxa"/>
        </w:trPr>
        <w:tc>
          <w:tcPr>
            <w:tcW w:w="0" w:type="auto"/>
            <w:vAlign w:val="center"/>
            <w:hideMark/>
          </w:tcPr>
          <w:p w:rsidR="004503B3" w:rsidRPr="004503B3" w:rsidRDefault="004503B3" w:rsidP="00DE4B07">
            <w:pPr>
              <w:rPr>
                <w:b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503B3" w:rsidRPr="004503B3" w:rsidRDefault="004503B3" w:rsidP="00DE4B07">
            <w:pPr>
              <w:rPr>
                <w:b/>
                <w:lang w:eastAsia="tr-TR"/>
              </w:rPr>
            </w:pPr>
          </w:p>
        </w:tc>
      </w:tr>
    </w:tbl>
    <w:p w:rsidR="00BC5725" w:rsidRDefault="00BC5725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:rsidR="00D86131" w:rsidRPr="0071024F" w:rsidRDefault="00D86131">
      <w:pPr>
        <w:tabs>
          <w:tab w:val="num" w:pos="360"/>
        </w:tabs>
        <w:spacing w:before="100" w:beforeAutospacing="1" w:after="100" w:afterAutospacing="1"/>
        <w:jc w:val="both"/>
        <w:rPr>
          <w:u w:val="single"/>
        </w:rPr>
      </w:pPr>
      <w:r w:rsidRPr="0071024F">
        <w:rPr>
          <w:b/>
        </w:rPr>
        <w:lastRenderedPageBreak/>
        <w:t xml:space="preserve">B. </w:t>
      </w:r>
      <w:r w:rsidRPr="0071024F">
        <w:rPr>
          <w:b/>
          <w:u w:val="single"/>
        </w:rPr>
        <w:t>Uluslararası bilimsel toplantılarda sunulan ve bildiri kitabında (</w:t>
      </w:r>
      <w:proofErr w:type="spellStart"/>
      <w:r w:rsidRPr="0071024F">
        <w:rPr>
          <w:b/>
          <w:i/>
          <w:u w:val="single"/>
        </w:rPr>
        <w:t>Proceedings</w:t>
      </w:r>
      <w:proofErr w:type="spellEnd"/>
      <w:r w:rsidRPr="0071024F">
        <w:rPr>
          <w:b/>
          <w:u w:val="single"/>
        </w:rPr>
        <w:t xml:space="preserve">) basılan </w:t>
      </w:r>
      <w:proofErr w:type="gramStart"/>
      <w:r w:rsidRPr="0071024F">
        <w:rPr>
          <w:b/>
          <w:u w:val="single"/>
        </w:rPr>
        <w:t>bildiriler :</w:t>
      </w:r>
      <w:proofErr w:type="gramEnd"/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r w:rsidRPr="0071024F">
        <w:rPr>
          <w:b/>
          <w:bCs/>
          <w:lang w:val="en-US"/>
        </w:rPr>
        <w:t>B1</w:t>
      </w:r>
      <w:r w:rsidRPr="0071024F">
        <w:rPr>
          <w:lang w:val="en-US"/>
        </w:rPr>
        <w:t xml:space="preserve">.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>, S.L. Preston, D.J. Swart, “Laser induced fluorescence studies of Selenium, Antimony and Arsenic,</w:t>
      </w:r>
      <w:r w:rsidRPr="0071024F">
        <w:rPr>
          <w:i/>
          <w:lang w:val="en-US"/>
        </w:rPr>
        <w:t>”</w:t>
      </w:r>
      <w:r w:rsidRPr="0071024F">
        <w:rPr>
          <w:lang w:val="en-US"/>
        </w:rPr>
        <w:t xml:space="preserve"> </w:t>
      </w:r>
      <w:r w:rsidRPr="0071024F">
        <w:rPr>
          <w:i/>
          <w:lang w:val="en-US"/>
        </w:rPr>
        <w:t>23</w:t>
      </w:r>
      <w:r w:rsidRPr="0071024F">
        <w:rPr>
          <w:i/>
          <w:vertAlign w:val="superscript"/>
          <w:lang w:val="en-US"/>
        </w:rPr>
        <w:t xml:space="preserve">rd </w:t>
      </w:r>
      <w:r w:rsidRPr="0071024F">
        <w:rPr>
          <w:i/>
          <w:lang w:val="en-US"/>
        </w:rPr>
        <w:t>Meeting of the Federation of Analytical Chemistry and Spectroscopy Societies (FACSS XXIII)</w:t>
      </w:r>
      <w:r w:rsidRPr="0071024F">
        <w:rPr>
          <w:lang w:val="en-US"/>
        </w:rPr>
        <w:t>, Kansas City, MO,  October, 1996.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r w:rsidRPr="0071024F">
        <w:rPr>
          <w:b/>
          <w:lang w:val="en-US"/>
        </w:rPr>
        <w:t xml:space="preserve">B2.  </w:t>
      </w:r>
      <w:proofErr w:type="gramStart"/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>, S.L. Preston, D.J. Swart, Atlanta, GA.</w:t>
      </w:r>
      <w:proofErr w:type="gramEnd"/>
      <w:r w:rsidRPr="0071024F">
        <w:rPr>
          <w:lang w:val="en-US"/>
        </w:rPr>
        <w:t xml:space="preserve">  “Laser induced fluorescence of arsenic and selenium in the </w:t>
      </w:r>
      <w:proofErr w:type="spellStart"/>
      <w:r w:rsidRPr="0071024F">
        <w:rPr>
          <w:lang w:val="en-US"/>
        </w:rPr>
        <w:t>electrothermal</w:t>
      </w:r>
      <w:proofErr w:type="spellEnd"/>
      <w:r w:rsidRPr="0071024F">
        <w:rPr>
          <w:lang w:val="en-US"/>
        </w:rPr>
        <w:t xml:space="preserve"> atomizer,” </w:t>
      </w:r>
      <w:r w:rsidRPr="0071024F">
        <w:rPr>
          <w:i/>
          <w:lang w:val="en-US"/>
        </w:rPr>
        <w:t>48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Annual Pittsburgh Conference on Analytical Chemistry (PITTCON)</w:t>
      </w:r>
      <w:r w:rsidRPr="0071024F">
        <w:rPr>
          <w:lang w:val="en-US"/>
        </w:rPr>
        <w:t>, March, 1997.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B3.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S.L. Preston, D.J. Swart, “Laser Induced fluorescence of As, Se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the </w:t>
      </w:r>
      <w:proofErr w:type="spellStart"/>
      <w:r w:rsidRPr="0071024F">
        <w:rPr>
          <w:lang w:val="en-US"/>
        </w:rPr>
        <w:t>electrothermal</w:t>
      </w:r>
      <w:proofErr w:type="spellEnd"/>
      <w:r w:rsidRPr="0071024F">
        <w:rPr>
          <w:lang w:val="en-US"/>
        </w:rPr>
        <w:t xml:space="preserve"> atomizer,” </w:t>
      </w:r>
      <w:r w:rsidRPr="0071024F">
        <w:rPr>
          <w:i/>
          <w:lang w:val="en-US"/>
        </w:rPr>
        <w:t>24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XXIV)</w:t>
      </w:r>
      <w:r w:rsidRPr="0071024F">
        <w:rPr>
          <w:lang w:val="en-US"/>
        </w:rPr>
        <w:t>, Providence, RI,    October, 1997.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B4.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D.J. Swart, “Laser Induced fluorescence of As, Se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the inductively coupled plasma,” </w:t>
      </w:r>
      <w:r w:rsidRPr="0071024F">
        <w:rPr>
          <w:i/>
          <w:lang w:val="en-US"/>
        </w:rPr>
        <w:t>24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XXIV)</w:t>
      </w:r>
      <w:r w:rsidRPr="0071024F">
        <w:rPr>
          <w:lang w:val="en-US"/>
        </w:rPr>
        <w:t>, Providence, RI, October, 1997.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proofErr w:type="gramStart"/>
      <w:r w:rsidRPr="0071024F">
        <w:rPr>
          <w:b/>
          <w:bCs/>
          <w:lang w:val="en-US"/>
        </w:rPr>
        <w:t>B5</w:t>
      </w:r>
      <w:r w:rsidR="006C344E">
        <w:rPr>
          <w:b/>
          <w:bCs/>
          <w:lang w:val="en-US"/>
        </w:rPr>
        <w:t>*</w:t>
      </w:r>
      <w:r w:rsidRPr="0071024F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S.L. Preston, D.J. Swart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>, “Inductively Coupled Plasma-Laser Induced</w:t>
      </w:r>
      <w:r w:rsidR="00F24680">
        <w:rPr>
          <w:lang w:val="en-US"/>
        </w:rPr>
        <w:t xml:space="preserve"> Fluorescence of As, Se, and </w:t>
      </w:r>
      <w:proofErr w:type="spellStart"/>
      <w:r w:rsidR="00F24680">
        <w:rPr>
          <w:lang w:val="en-US"/>
        </w:rPr>
        <w:t>Sb</w:t>
      </w:r>
      <w:proofErr w:type="spellEnd"/>
      <w:r w:rsidRPr="0071024F">
        <w:rPr>
          <w:lang w:val="en-US"/>
        </w:rPr>
        <w:t>”</w:t>
      </w:r>
      <w:r w:rsidR="00F24680">
        <w:rPr>
          <w:lang w:val="en-US"/>
        </w:rPr>
        <w:t xml:space="preserve"> </w:t>
      </w:r>
      <w:r w:rsidR="00F24680">
        <w:rPr>
          <w:bCs/>
          <w:lang w:val="sv-SE"/>
        </w:rPr>
        <w:t>Poster</w:t>
      </w:r>
      <w:r w:rsidR="00F24680">
        <w:rPr>
          <w:lang w:val="en-US"/>
        </w:rPr>
        <w:t xml:space="preserve">, </w:t>
      </w:r>
      <w:r w:rsidRPr="0071024F">
        <w:rPr>
          <w:lang w:val="en-US"/>
        </w:rPr>
        <w:t>32</w:t>
      </w:r>
      <w:r w:rsidRPr="0071024F">
        <w:rPr>
          <w:vertAlign w:val="superscript"/>
          <w:lang w:val="en-US"/>
        </w:rPr>
        <w:t>nd</w:t>
      </w:r>
      <w:r w:rsidRPr="0071024F">
        <w:rPr>
          <w:lang w:val="en-US"/>
        </w:rPr>
        <w:t xml:space="preserve"> </w:t>
      </w:r>
      <w:r w:rsidRPr="0071024F">
        <w:rPr>
          <w:i/>
          <w:lang w:val="en-US"/>
        </w:rPr>
        <w:t>American Chemical Society Midwest Regional Meeting</w:t>
      </w:r>
      <w:r w:rsidRPr="0071024F">
        <w:rPr>
          <w:lang w:val="en-US"/>
        </w:rPr>
        <w:t>, Osage Beach, MO</w:t>
      </w:r>
      <w:proofErr w:type="gramStart"/>
      <w:r w:rsidRPr="0071024F">
        <w:rPr>
          <w:lang w:val="en-US"/>
        </w:rPr>
        <w:t>,  October</w:t>
      </w:r>
      <w:proofErr w:type="gramEnd"/>
      <w:r w:rsidRPr="0071024F">
        <w:rPr>
          <w:lang w:val="en-US"/>
        </w:rPr>
        <w:t>, 1997.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lang w:val="en-US"/>
        </w:rPr>
      </w:pPr>
      <w:r w:rsidRPr="0071024F">
        <w:rPr>
          <w:b/>
          <w:bCs/>
          <w:lang w:val="en-US"/>
        </w:rPr>
        <w:t>B6</w:t>
      </w:r>
      <w:r w:rsidRPr="0071024F">
        <w:rPr>
          <w:lang w:val="en-US"/>
        </w:rPr>
        <w:t xml:space="preserve">. S.A. Elwood, N.V. </w:t>
      </w:r>
      <w:proofErr w:type="spellStart"/>
      <w:r w:rsidRPr="0071024F">
        <w:rPr>
          <w:lang w:val="en-US"/>
        </w:rPr>
        <w:t>Chekalin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D.J. Swart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“Laser Enhanced Ionization Studies of Cu, In, </w:t>
      </w:r>
      <w:proofErr w:type="spellStart"/>
      <w:r w:rsidRPr="0071024F">
        <w:rPr>
          <w:lang w:val="en-US"/>
        </w:rPr>
        <w:t>Rb</w:t>
      </w:r>
      <w:proofErr w:type="spellEnd"/>
      <w:r w:rsidRPr="0071024F">
        <w:rPr>
          <w:lang w:val="en-US"/>
        </w:rPr>
        <w:t xml:space="preserve">,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, and Se in a Flame Atomizer,” </w:t>
      </w:r>
      <w:r w:rsidR="00F24680">
        <w:rPr>
          <w:bCs/>
          <w:lang w:val="sv-SE"/>
        </w:rPr>
        <w:t>Poster</w:t>
      </w:r>
      <w:r w:rsidR="00F24680">
        <w:rPr>
          <w:lang w:val="en-US"/>
        </w:rPr>
        <w:t xml:space="preserve">, </w:t>
      </w:r>
      <w:r w:rsidRPr="0071024F">
        <w:rPr>
          <w:i/>
          <w:lang w:val="en-US"/>
        </w:rPr>
        <w:t>32</w:t>
      </w:r>
      <w:r w:rsidRPr="0071024F">
        <w:rPr>
          <w:i/>
          <w:vertAlign w:val="superscript"/>
          <w:lang w:val="en-US"/>
        </w:rPr>
        <w:t>nd</w:t>
      </w:r>
      <w:r w:rsidRPr="0071024F">
        <w:rPr>
          <w:i/>
          <w:lang w:val="en-US"/>
        </w:rPr>
        <w:t xml:space="preserve"> American Chemical Society Midwest Regional Meeting</w:t>
      </w:r>
      <w:r w:rsidRPr="0071024F">
        <w:rPr>
          <w:lang w:val="en-US"/>
        </w:rPr>
        <w:t>, Osage Beach, MO, October, 1997.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B7. </w:t>
      </w:r>
      <w:r w:rsidRPr="0071024F">
        <w:rPr>
          <w:lang w:val="en-US"/>
        </w:rPr>
        <w:t xml:space="preserve">H.L. Paquette,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 and J.B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>, “</w:t>
      </w:r>
      <w:proofErr w:type="spellStart"/>
      <w:r w:rsidRPr="0071024F">
        <w:rPr>
          <w:lang w:val="en-US"/>
        </w:rPr>
        <w:t>Ultratrace</w:t>
      </w:r>
      <w:proofErr w:type="spellEnd"/>
      <w:r w:rsidRPr="0071024F">
        <w:rPr>
          <w:lang w:val="en-US"/>
        </w:rPr>
        <w:t xml:space="preserve"> Determination and Speciation of As and Se by HG-ICP-LIF,”</w:t>
      </w:r>
      <w:r w:rsidR="00F24680" w:rsidRPr="00F24680">
        <w:rPr>
          <w:bCs/>
          <w:lang w:val="sv-SE"/>
        </w:rPr>
        <w:t xml:space="preserve"> </w:t>
      </w:r>
      <w:r w:rsidR="00F24680">
        <w:rPr>
          <w:bCs/>
          <w:lang w:val="sv-SE"/>
        </w:rPr>
        <w:t>Poster</w:t>
      </w:r>
      <w:proofErr w:type="gramStart"/>
      <w:r w:rsidR="00F24680">
        <w:rPr>
          <w:lang w:val="en-US"/>
        </w:rPr>
        <w:t xml:space="preserve">, </w:t>
      </w:r>
      <w:r w:rsidRPr="0071024F">
        <w:rPr>
          <w:lang w:val="en-US"/>
        </w:rPr>
        <w:t xml:space="preserve"> </w:t>
      </w:r>
      <w:r w:rsidRPr="0071024F">
        <w:rPr>
          <w:i/>
          <w:lang w:val="en-US"/>
        </w:rPr>
        <w:t>32</w:t>
      </w:r>
      <w:r w:rsidRPr="0071024F">
        <w:rPr>
          <w:i/>
          <w:vertAlign w:val="superscript"/>
          <w:lang w:val="en-US"/>
        </w:rPr>
        <w:t>nd</w:t>
      </w:r>
      <w:proofErr w:type="gramEnd"/>
      <w:r w:rsidRPr="0071024F">
        <w:rPr>
          <w:i/>
          <w:lang w:val="en-US"/>
        </w:rPr>
        <w:t xml:space="preserve"> American Chemical Society Midwest Regional Meeting</w:t>
      </w:r>
      <w:r w:rsidRPr="0071024F">
        <w:rPr>
          <w:lang w:val="en-US"/>
        </w:rPr>
        <w:t>, Osage Beach, MO, October, 1997</w:t>
      </w:r>
      <w:r w:rsidRPr="0071024F">
        <w:rPr>
          <w:b/>
          <w:lang w:val="en-US"/>
        </w:rPr>
        <w:t xml:space="preserve">. </w:t>
      </w:r>
    </w:p>
    <w:p w:rsidR="00D86131" w:rsidRPr="0071024F" w:rsidRDefault="00D86131">
      <w:pPr>
        <w:spacing w:line="360" w:lineRule="auto"/>
        <w:rPr>
          <w:b/>
          <w:bCs/>
          <w:lang w:val="en-US"/>
        </w:rPr>
      </w:pPr>
      <w:proofErr w:type="gramStart"/>
      <w:r w:rsidRPr="0071024F">
        <w:rPr>
          <w:b/>
          <w:bCs/>
          <w:lang w:val="en-US"/>
        </w:rPr>
        <w:t>B8</w:t>
      </w:r>
      <w:r w:rsidR="006C344E">
        <w:rPr>
          <w:b/>
          <w:bCs/>
          <w:lang w:val="en-US"/>
        </w:rPr>
        <w:t>*</w:t>
      </w:r>
      <w:r w:rsidRPr="0071024F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D.J. Swart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>, “Fluorescence Dip Spectroscopy of Se and As in the ICP,”</w:t>
      </w:r>
      <w:r w:rsidR="00F24680" w:rsidRPr="00F24680">
        <w:rPr>
          <w:bCs/>
          <w:lang w:val="sv-SE"/>
        </w:rPr>
        <w:t xml:space="preserve"> </w:t>
      </w:r>
      <w:r w:rsidR="00F24680">
        <w:rPr>
          <w:bCs/>
          <w:lang w:val="sv-SE"/>
        </w:rPr>
        <w:t>Poster</w:t>
      </w:r>
      <w:proofErr w:type="gramStart"/>
      <w:r w:rsidR="00F24680">
        <w:rPr>
          <w:lang w:val="en-US"/>
        </w:rPr>
        <w:t xml:space="preserve">, </w:t>
      </w:r>
      <w:r w:rsidRPr="0071024F">
        <w:rPr>
          <w:lang w:val="en-US"/>
        </w:rPr>
        <w:t xml:space="preserve"> </w:t>
      </w:r>
      <w:r w:rsidRPr="0071024F">
        <w:rPr>
          <w:i/>
          <w:lang w:val="en-US"/>
        </w:rPr>
        <w:t>49</w:t>
      </w:r>
      <w:r w:rsidRPr="0071024F">
        <w:rPr>
          <w:i/>
          <w:vertAlign w:val="superscript"/>
          <w:lang w:val="en-US"/>
        </w:rPr>
        <w:t>th</w:t>
      </w:r>
      <w:proofErr w:type="gramEnd"/>
      <w:r w:rsidRPr="0071024F">
        <w:rPr>
          <w:i/>
          <w:lang w:val="en-US"/>
        </w:rPr>
        <w:t xml:space="preserve"> Annual Pittsburgh Conference on Analytical Chemistry (PITTCON)</w:t>
      </w:r>
      <w:r w:rsidRPr="0071024F">
        <w:rPr>
          <w:lang w:val="en-US"/>
        </w:rPr>
        <w:t>, New Orleans, LA, March, 1998.</w:t>
      </w:r>
    </w:p>
    <w:p w:rsidR="004B5358" w:rsidRPr="0071024F" w:rsidRDefault="004B5358">
      <w:pPr>
        <w:spacing w:line="360" w:lineRule="auto"/>
        <w:rPr>
          <w:b/>
          <w:bCs/>
          <w:lang w:val="en-US"/>
        </w:rPr>
      </w:pPr>
    </w:p>
    <w:p w:rsidR="00D86131" w:rsidRPr="0071024F" w:rsidRDefault="00D86131">
      <w:pPr>
        <w:spacing w:line="360" w:lineRule="auto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B9.  </w:t>
      </w:r>
      <w:r w:rsidRPr="0071024F">
        <w:rPr>
          <w:lang w:val="en-US"/>
        </w:rPr>
        <w:t xml:space="preserve">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D.J. Swart,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“Laser Induced Fluorescence of Selenium and Arsenic in the Inductively Coupled Plasma (ICP),” </w:t>
      </w:r>
      <w:r w:rsidRPr="0071024F">
        <w:rPr>
          <w:i/>
          <w:lang w:val="en-US"/>
        </w:rPr>
        <w:t>49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Annual Pittsburgh Conference on Analytical Chemistry (PITTCON)</w:t>
      </w:r>
      <w:r w:rsidRPr="0071024F">
        <w:rPr>
          <w:lang w:val="en-US"/>
        </w:rPr>
        <w:t>, New Orleans, LA, March, 1998.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B10.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 and D.J. Swart, “ETA-LIF Studies of Se, Zn, and As in Human Serum,” </w:t>
      </w:r>
      <w:r w:rsidRPr="0071024F">
        <w:rPr>
          <w:i/>
          <w:lang w:val="en-US"/>
        </w:rPr>
        <w:t>25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XXV)</w:t>
      </w:r>
      <w:r w:rsidRPr="0071024F">
        <w:rPr>
          <w:lang w:val="en-US"/>
        </w:rPr>
        <w:t>, Austin, TX, October, 1998.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B11.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 and D.J. Swart, “HG-LIF Studies of As and Se,” </w:t>
      </w:r>
      <w:r w:rsidRPr="0071024F">
        <w:rPr>
          <w:i/>
          <w:lang w:val="en-US"/>
        </w:rPr>
        <w:t>25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XXV)</w:t>
      </w:r>
      <w:r w:rsidRPr="0071024F">
        <w:rPr>
          <w:lang w:val="en-US"/>
        </w:rPr>
        <w:t>, Austin, TX, October, 1998.</w:t>
      </w:r>
      <w:r w:rsidRPr="0071024F">
        <w:rPr>
          <w:b/>
          <w:lang w:val="en-US"/>
        </w:rPr>
        <w:t xml:space="preserve"> 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proofErr w:type="gramStart"/>
      <w:r w:rsidRPr="0071024F">
        <w:rPr>
          <w:b/>
          <w:bCs/>
          <w:lang w:val="en-US"/>
        </w:rPr>
        <w:t>B12</w:t>
      </w:r>
      <w:r w:rsidR="006C344E">
        <w:rPr>
          <w:b/>
          <w:bCs/>
          <w:lang w:val="en-US"/>
        </w:rPr>
        <w:t>*</w:t>
      </w:r>
      <w:r w:rsidRPr="0071024F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D.J. Swart,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“Two Color Laser Induced Fluorescence of </w:t>
      </w:r>
      <w:proofErr w:type="spellStart"/>
      <w:r w:rsidRPr="0071024F">
        <w:rPr>
          <w:lang w:val="en-US"/>
        </w:rPr>
        <w:t>Cd</w:t>
      </w:r>
      <w:proofErr w:type="spellEnd"/>
      <w:r w:rsidRPr="0071024F">
        <w:rPr>
          <w:lang w:val="en-US"/>
        </w:rPr>
        <w:t xml:space="preserve"> and Zn in the Inductively Coupled Plasma,” </w:t>
      </w:r>
      <w:r w:rsidRPr="0071024F">
        <w:rPr>
          <w:i/>
          <w:lang w:val="en-US"/>
        </w:rPr>
        <w:t>33</w:t>
      </w:r>
      <w:r w:rsidRPr="0071024F">
        <w:rPr>
          <w:i/>
          <w:vertAlign w:val="superscript"/>
          <w:lang w:val="en-US"/>
        </w:rPr>
        <w:t>rd</w:t>
      </w:r>
      <w:r w:rsidRPr="0071024F">
        <w:rPr>
          <w:i/>
          <w:lang w:val="en-US"/>
        </w:rPr>
        <w:t xml:space="preserve"> American Chemical Society Midwest Regional Meeting</w:t>
      </w:r>
      <w:r w:rsidRPr="0071024F">
        <w:rPr>
          <w:lang w:val="en-US"/>
        </w:rPr>
        <w:t>, Wichita, KS, November, 1998.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B13.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D.J. Swart, “Hydride Generation-Laser Induced Fluorescence (HG-LIF) for Trace Determinations of Selenium and Arsenic,” </w:t>
      </w:r>
      <w:r w:rsidRPr="0071024F">
        <w:rPr>
          <w:i/>
          <w:lang w:val="en-US"/>
        </w:rPr>
        <w:t>50</w:t>
      </w:r>
      <w:r w:rsidRPr="0071024F">
        <w:rPr>
          <w:i/>
          <w:vertAlign w:val="superscript"/>
          <w:lang w:val="en-US"/>
        </w:rPr>
        <w:t xml:space="preserve">th </w:t>
      </w:r>
      <w:r w:rsidRPr="0071024F">
        <w:rPr>
          <w:i/>
          <w:lang w:val="en-US"/>
        </w:rPr>
        <w:t>Annual Pittsburgh Conference on Analytical Chemistry (PITTCON)</w:t>
      </w:r>
      <w:r w:rsidRPr="0071024F">
        <w:rPr>
          <w:lang w:val="en-US"/>
        </w:rPr>
        <w:t>, Orlando, FL, March, 1999.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B14.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 and D.J. Swart, “</w:t>
      </w:r>
      <w:proofErr w:type="spellStart"/>
      <w:r w:rsidRPr="0071024F">
        <w:rPr>
          <w:lang w:val="en-US"/>
        </w:rPr>
        <w:t>Ultratrace</w:t>
      </w:r>
      <w:proofErr w:type="spellEnd"/>
      <w:r w:rsidRPr="0071024F">
        <w:rPr>
          <w:lang w:val="en-US"/>
        </w:rPr>
        <w:t xml:space="preserve"> Analysis of As and Se by Laser Induced Fluorescence Spectrometry Techniques,” </w:t>
      </w:r>
      <w:r w:rsidRPr="0071024F">
        <w:rPr>
          <w:i/>
          <w:lang w:val="en-US"/>
        </w:rPr>
        <w:t>Hazardous Waste Research Conference</w:t>
      </w:r>
      <w:r w:rsidRPr="0071024F">
        <w:rPr>
          <w:lang w:val="en-US"/>
        </w:rPr>
        <w:t>, St. Louis, MO, May, 1999.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B15.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 and D.J. Swart, “Speciation Analysis of As and Se by Hydride Generation Sample Introduction Combined with Laser Induced Fluorescence and Laser Enhanced Ionization Detection,” </w:t>
      </w:r>
      <w:r w:rsidRPr="0071024F">
        <w:rPr>
          <w:i/>
          <w:lang w:val="en-US"/>
        </w:rPr>
        <w:t>Hazardous Waste Research Conference</w:t>
      </w:r>
      <w:r w:rsidRPr="0071024F">
        <w:rPr>
          <w:lang w:val="en-US"/>
        </w:rPr>
        <w:t>, St. Louis, MO, May, 1999.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B16.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“Laser Induced Fluorescence Studies of Zinc, Cadmium, and Chromium in the </w:t>
      </w:r>
      <w:proofErr w:type="spellStart"/>
      <w:r w:rsidRPr="0071024F">
        <w:rPr>
          <w:lang w:val="en-US"/>
        </w:rPr>
        <w:t>Electrothermal</w:t>
      </w:r>
      <w:proofErr w:type="spellEnd"/>
      <w:r w:rsidRPr="0071024F">
        <w:rPr>
          <w:lang w:val="en-US"/>
        </w:rPr>
        <w:t xml:space="preserve"> Atomizer,” </w:t>
      </w:r>
      <w:r w:rsidRPr="0071024F">
        <w:rPr>
          <w:i/>
          <w:lang w:val="en-US"/>
        </w:rPr>
        <w:t>26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XXVI)</w:t>
      </w:r>
      <w:r w:rsidRPr="0071024F">
        <w:rPr>
          <w:lang w:val="en-US"/>
        </w:rPr>
        <w:t>, Vancouver, British Colombia, Canada, October, 1999.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proofErr w:type="gramStart"/>
      <w:r w:rsidRPr="0071024F">
        <w:rPr>
          <w:b/>
          <w:bCs/>
          <w:lang w:val="en-US"/>
        </w:rPr>
        <w:lastRenderedPageBreak/>
        <w:t>B17</w:t>
      </w:r>
      <w:r w:rsidR="006C344E">
        <w:rPr>
          <w:b/>
          <w:bCs/>
          <w:lang w:val="en-US"/>
        </w:rPr>
        <w:t>*</w:t>
      </w:r>
      <w:r w:rsidRPr="0071024F">
        <w:rPr>
          <w:b/>
          <w:bCs/>
          <w:lang w:val="en-US"/>
        </w:rPr>
        <w:t>.</w:t>
      </w:r>
      <w:proofErr w:type="gramEnd"/>
      <w:r w:rsidRPr="0071024F">
        <w:rPr>
          <w:b/>
          <w:bCs/>
          <w:lang w:val="en-US"/>
        </w:rPr>
        <w:t xml:space="preserve">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S.A. Elwood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“Laser Induced Fluorescence Studies of Chromium in Biological Fluids,” </w:t>
      </w:r>
      <w:r w:rsidRPr="0071024F">
        <w:rPr>
          <w:i/>
          <w:lang w:val="en-US"/>
        </w:rPr>
        <w:t>51</w:t>
      </w:r>
      <w:r w:rsidRPr="0071024F">
        <w:rPr>
          <w:i/>
          <w:vertAlign w:val="superscript"/>
          <w:lang w:val="en-US"/>
        </w:rPr>
        <w:t>st</w:t>
      </w:r>
      <w:r w:rsidRPr="0071024F">
        <w:rPr>
          <w:i/>
          <w:lang w:val="en-US"/>
        </w:rPr>
        <w:t xml:space="preserve"> Annual Pittsburgh Conference on Analytical Chemistry (PITTCON)</w:t>
      </w:r>
      <w:r w:rsidRPr="0071024F">
        <w:rPr>
          <w:lang w:val="en-US"/>
        </w:rPr>
        <w:t>, New Orleans, LA, March, 2000.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B18. </w:t>
      </w:r>
      <w:r w:rsidRPr="0071024F">
        <w:rPr>
          <w:lang w:val="en-US"/>
        </w:rPr>
        <w:t xml:space="preserve">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 and 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“Hydride Generation Laser-Induced Fluorescence of Arsenic and Selenium in a Flame Atomizer,” </w:t>
      </w:r>
      <w:r w:rsidRPr="0071024F">
        <w:rPr>
          <w:i/>
          <w:lang w:val="en-US"/>
        </w:rPr>
        <w:t>51</w:t>
      </w:r>
      <w:r w:rsidRPr="0071024F">
        <w:rPr>
          <w:i/>
          <w:vertAlign w:val="superscript"/>
          <w:lang w:val="en-US"/>
        </w:rPr>
        <w:t>st</w:t>
      </w:r>
      <w:r w:rsidRPr="0071024F">
        <w:rPr>
          <w:i/>
          <w:lang w:val="en-US"/>
        </w:rPr>
        <w:t xml:space="preserve"> Annual Pittsburgh Conference on Analytical Chemistry (PITTCON)</w:t>
      </w:r>
      <w:r w:rsidRPr="0071024F">
        <w:rPr>
          <w:lang w:val="en-US"/>
        </w:rPr>
        <w:t>, New Orleans, LA, March, 2000.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B19.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S.A.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S. Austin, and V. </w:t>
      </w:r>
      <w:proofErr w:type="spellStart"/>
      <w:r w:rsidRPr="0071024F">
        <w:rPr>
          <w:lang w:val="en-US"/>
        </w:rPr>
        <w:t>Parcell</w:t>
      </w:r>
      <w:proofErr w:type="spellEnd"/>
      <w:r w:rsidRPr="0071024F">
        <w:rPr>
          <w:lang w:val="en-US"/>
        </w:rPr>
        <w:t>, “</w:t>
      </w:r>
      <w:proofErr w:type="spellStart"/>
      <w:r w:rsidRPr="0071024F">
        <w:rPr>
          <w:lang w:val="en-US"/>
        </w:rPr>
        <w:t>Ultratrace</w:t>
      </w:r>
      <w:proofErr w:type="spellEnd"/>
      <w:r w:rsidRPr="0071024F">
        <w:rPr>
          <w:lang w:val="en-US"/>
        </w:rPr>
        <w:t xml:space="preserve"> Level Measurements of As, Se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the Environmental Sample Matrices,” </w:t>
      </w:r>
      <w:proofErr w:type="spellStart"/>
      <w:r w:rsidRPr="0071024F">
        <w:rPr>
          <w:i/>
          <w:lang w:val="en-US"/>
        </w:rPr>
        <w:t>Asilomar</w:t>
      </w:r>
      <w:proofErr w:type="spellEnd"/>
      <w:r w:rsidRPr="0071024F">
        <w:rPr>
          <w:i/>
          <w:lang w:val="en-US"/>
        </w:rPr>
        <w:t xml:space="preserve"> Conference on Hazardous Substance Research</w:t>
      </w:r>
      <w:r w:rsidRPr="0071024F">
        <w:rPr>
          <w:lang w:val="en-US"/>
        </w:rPr>
        <w:t>, Pacific Grove, CA, July, 2000.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B20.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, S.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S. Austin and V. </w:t>
      </w:r>
      <w:proofErr w:type="spellStart"/>
      <w:r w:rsidRPr="0071024F">
        <w:rPr>
          <w:lang w:val="en-US"/>
        </w:rPr>
        <w:t>Parcell</w:t>
      </w:r>
      <w:proofErr w:type="spellEnd"/>
      <w:r w:rsidRPr="0071024F">
        <w:rPr>
          <w:lang w:val="en-US"/>
        </w:rPr>
        <w:t>, “</w:t>
      </w:r>
      <w:proofErr w:type="spellStart"/>
      <w:r w:rsidRPr="0071024F">
        <w:rPr>
          <w:lang w:val="en-US"/>
        </w:rPr>
        <w:t>Ultratrace</w:t>
      </w:r>
      <w:proofErr w:type="spellEnd"/>
      <w:r w:rsidRPr="0071024F">
        <w:rPr>
          <w:lang w:val="en-US"/>
        </w:rPr>
        <w:t xml:space="preserve"> level measurements of As, Se and </w:t>
      </w:r>
      <w:proofErr w:type="spellStart"/>
      <w:r w:rsidRPr="0071024F">
        <w:rPr>
          <w:lang w:val="en-US"/>
        </w:rPr>
        <w:t>Sb</w:t>
      </w:r>
      <w:proofErr w:type="spellEnd"/>
      <w:r w:rsidRPr="0071024F">
        <w:rPr>
          <w:lang w:val="en-US"/>
        </w:rPr>
        <w:t xml:space="preserve"> in environmental sample matrices,” </w:t>
      </w:r>
      <w:r w:rsidRPr="0071024F">
        <w:rPr>
          <w:i/>
          <w:lang w:val="en-US"/>
        </w:rPr>
        <w:t>27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XXVII)</w:t>
      </w:r>
      <w:r w:rsidRPr="0071024F">
        <w:rPr>
          <w:lang w:val="en-US"/>
        </w:rPr>
        <w:t>, Nashville, TN, September, 2000.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en-US"/>
        </w:rPr>
      </w:pPr>
      <w:r w:rsidRPr="0071024F">
        <w:rPr>
          <w:b/>
          <w:bCs/>
          <w:lang w:val="en-US"/>
        </w:rPr>
        <w:t xml:space="preserve">B21. </w:t>
      </w:r>
      <w:r w:rsidRPr="0071024F">
        <w:rPr>
          <w:lang w:val="en-US"/>
        </w:rPr>
        <w:t xml:space="preserve">J.B. </w:t>
      </w:r>
      <w:proofErr w:type="spellStart"/>
      <w:r w:rsidRPr="0071024F">
        <w:rPr>
          <w:lang w:val="en-US"/>
        </w:rPr>
        <w:t>Simeonsson</w:t>
      </w:r>
      <w:proofErr w:type="spellEnd"/>
      <w:r w:rsidRPr="0071024F">
        <w:rPr>
          <w:lang w:val="en-US"/>
        </w:rPr>
        <w:t xml:space="preserve">, S. Elwood, </w:t>
      </w:r>
      <w:r w:rsidRPr="0071024F">
        <w:rPr>
          <w:b/>
          <w:lang w:val="en-US"/>
        </w:rPr>
        <w:t xml:space="preserve">M. </w:t>
      </w:r>
      <w:proofErr w:type="spellStart"/>
      <w:r w:rsidRPr="0071024F">
        <w:rPr>
          <w:b/>
          <w:lang w:val="en-US"/>
        </w:rPr>
        <w:t>Ezer</w:t>
      </w:r>
      <w:proofErr w:type="spellEnd"/>
      <w:r w:rsidRPr="0071024F">
        <w:rPr>
          <w:lang w:val="en-US"/>
        </w:rPr>
        <w:t xml:space="preserve">, H.L. </w:t>
      </w:r>
      <w:proofErr w:type="spellStart"/>
      <w:r w:rsidRPr="0071024F">
        <w:rPr>
          <w:lang w:val="en-US"/>
        </w:rPr>
        <w:t>Pacquette</w:t>
      </w:r>
      <w:proofErr w:type="spellEnd"/>
      <w:r w:rsidRPr="0071024F">
        <w:rPr>
          <w:lang w:val="en-US"/>
        </w:rPr>
        <w:t xml:space="preserve"> and M. Zhang, “Application of </w:t>
      </w:r>
      <w:proofErr w:type="spellStart"/>
      <w:r w:rsidRPr="0071024F">
        <w:rPr>
          <w:lang w:val="en-US"/>
        </w:rPr>
        <w:t>Ultratrace</w:t>
      </w:r>
      <w:proofErr w:type="spellEnd"/>
      <w:r w:rsidRPr="0071024F">
        <w:rPr>
          <w:lang w:val="en-US"/>
        </w:rPr>
        <w:t xml:space="preserve"> Analysis Methods to the Investigation of a </w:t>
      </w:r>
      <w:proofErr w:type="spellStart"/>
      <w:r w:rsidRPr="0071024F">
        <w:rPr>
          <w:lang w:val="en-US"/>
        </w:rPr>
        <w:t>Phytoremediation</w:t>
      </w:r>
      <w:proofErr w:type="spellEnd"/>
      <w:r w:rsidRPr="0071024F">
        <w:rPr>
          <w:lang w:val="en-US"/>
        </w:rPr>
        <w:t xml:space="preserve"> Approach for Treating Environmental Contaminations of Arsenic,” </w:t>
      </w:r>
      <w:r w:rsidRPr="0071024F">
        <w:rPr>
          <w:i/>
          <w:lang w:val="en-US"/>
        </w:rPr>
        <w:t>28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Meeting of the Federation of Analytical Chemistry and Spectroscopy Societies (FACSS XXVIII)</w:t>
      </w:r>
      <w:r w:rsidRPr="0071024F">
        <w:rPr>
          <w:lang w:val="en-US"/>
        </w:rPr>
        <w:t>,</w:t>
      </w:r>
      <w:r w:rsidRPr="0071024F">
        <w:rPr>
          <w:i/>
          <w:lang w:val="en-US"/>
        </w:rPr>
        <w:t xml:space="preserve">  </w:t>
      </w:r>
      <w:r w:rsidRPr="0071024F">
        <w:rPr>
          <w:lang w:val="en-US"/>
        </w:rPr>
        <w:t>July, 2001.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1024F">
        <w:rPr>
          <w:b/>
          <w:bCs/>
          <w:lang w:val="en-US"/>
        </w:rPr>
        <w:t xml:space="preserve">B22. </w:t>
      </w:r>
      <w:proofErr w:type="gramStart"/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J.B. </w:t>
      </w:r>
      <w:proofErr w:type="spellStart"/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Simeonsson</w:t>
      </w:r>
      <w:proofErr w:type="spellEnd"/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Pr="0071024F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M. </w:t>
      </w:r>
      <w:proofErr w:type="spellStart"/>
      <w:r w:rsidRPr="0071024F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>Ezer</w:t>
      </w:r>
      <w:proofErr w:type="spellEnd"/>
      <w:r w:rsidRPr="0071024F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>,</w:t>
      </w:r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“Development of sensor substrate materials for spacecraft air </w:t>
      </w:r>
      <w:proofErr w:type="spellStart"/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quailty</w:t>
      </w:r>
      <w:proofErr w:type="spellEnd"/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monitoring with SERS-based sensors,” </w:t>
      </w:r>
      <w:r w:rsidRPr="0071024F">
        <w:rPr>
          <w:rStyle w:val="HTMLDaktilo2"/>
          <w:rFonts w:ascii="Times New Roman" w:hAnsi="Times New Roman" w:cs="Times New Roman"/>
          <w:i/>
          <w:color w:val="000000"/>
          <w:sz w:val="24"/>
          <w:szCs w:val="24"/>
          <w:lang w:val="en-US"/>
        </w:rPr>
        <w:t>34</w:t>
      </w:r>
      <w:r w:rsidRPr="0071024F">
        <w:rPr>
          <w:rStyle w:val="HTMLDaktilo2"/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th</w:t>
      </w:r>
      <w:r w:rsidRPr="0071024F">
        <w:rPr>
          <w:rStyle w:val="HTMLDaktilo2"/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The International Conference on Environmental Systems (ICES)</w:t>
      </w:r>
      <w:r w:rsidRPr="0071024F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, Colorado Springs, CO, USA, July, 2004.</w:t>
      </w:r>
      <w:proofErr w:type="gramEnd"/>
    </w:p>
    <w:p w:rsidR="00FA2227" w:rsidRPr="001179EB" w:rsidRDefault="00B3510F" w:rsidP="001179EB">
      <w:pPr>
        <w:spacing w:before="100" w:beforeAutospacing="1" w:after="100" w:afterAutospacing="1" w:line="360" w:lineRule="auto"/>
        <w:jc w:val="both"/>
        <w:rPr>
          <w:bCs/>
          <w:lang w:val="en-US"/>
        </w:rPr>
      </w:pPr>
      <w:proofErr w:type="gramStart"/>
      <w:r w:rsidRPr="0071024F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>B23</w:t>
      </w:r>
      <w:r w:rsidR="006C344E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>*</w:t>
      </w:r>
      <w:r w:rsidRPr="0071024F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proofErr w:type="gramEnd"/>
      <w:r w:rsidRPr="0071024F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1024F">
        <w:rPr>
          <w:b/>
          <w:lang w:val="en-US"/>
        </w:rPr>
        <w:t>Muhsin</w:t>
      </w:r>
      <w:proofErr w:type="spellEnd"/>
      <w:r w:rsidRPr="0071024F">
        <w:rPr>
          <w:b/>
          <w:lang w:val="en-US"/>
        </w:rPr>
        <w:t xml:space="preserve"> EZER</w:t>
      </w:r>
      <w:r w:rsidRPr="0071024F">
        <w:rPr>
          <w:lang w:val="en-US"/>
        </w:rPr>
        <w:t xml:space="preserve"> and J.B. </w:t>
      </w:r>
      <w:proofErr w:type="spellStart"/>
      <w:r w:rsidRPr="0071024F">
        <w:rPr>
          <w:lang w:val="en-US"/>
        </w:rPr>
        <w:t>Simeonsson</w:t>
      </w:r>
      <w:proofErr w:type="spellEnd"/>
      <w:proofErr w:type="gramStart"/>
      <w:r w:rsidRPr="0071024F">
        <w:rPr>
          <w:lang w:val="en-US"/>
        </w:rPr>
        <w:t>,.</w:t>
      </w:r>
      <w:proofErr w:type="gramEnd"/>
      <w:r w:rsidRPr="0071024F">
        <w:rPr>
          <w:lang w:val="en-US"/>
        </w:rPr>
        <w:t xml:space="preserve"> “Laser induced fluorescence of Formaldehyde in Air Using </w:t>
      </w:r>
      <w:r w:rsidR="004D1228" w:rsidRPr="0071024F">
        <w:rPr>
          <w:lang w:val="en-US"/>
        </w:rPr>
        <w:t>Third</w:t>
      </w:r>
      <w:r w:rsidRPr="0071024F">
        <w:rPr>
          <w:lang w:val="en-US"/>
        </w:rPr>
        <w:t xml:space="preserve"> Harmonic </w:t>
      </w:r>
      <w:proofErr w:type="spellStart"/>
      <w:r w:rsidRPr="0071024F">
        <w:rPr>
          <w:lang w:val="en-US"/>
        </w:rPr>
        <w:t>Nd:YAG</w:t>
      </w:r>
      <w:proofErr w:type="spellEnd"/>
      <w:r w:rsidRPr="0071024F">
        <w:rPr>
          <w:lang w:val="en-US"/>
        </w:rPr>
        <w:t xml:space="preserve"> Laser Excitation” (O6-32), </w:t>
      </w:r>
      <w:r w:rsidRPr="0071024F">
        <w:rPr>
          <w:i/>
          <w:lang w:val="en-US"/>
        </w:rPr>
        <w:t>4</w:t>
      </w:r>
      <w:r w:rsidRPr="0071024F">
        <w:rPr>
          <w:i/>
          <w:vertAlign w:val="superscript"/>
          <w:lang w:val="en-US"/>
        </w:rPr>
        <w:t>th</w:t>
      </w:r>
      <w:r w:rsidRPr="0071024F">
        <w:rPr>
          <w:i/>
          <w:lang w:val="en-US"/>
        </w:rPr>
        <w:t xml:space="preserve"> Aegean Analytical Chemistry Days</w:t>
      </w:r>
      <w:r w:rsidRPr="0071024F">
        <w:rPr>
          <w:lang w:val="en-US"/>
        </w:rPr>
        <w:t xml:space="preserve">,  </w:t>
      </w:r>
      <w:proofErr w:type="spellStart"/>
      <w:r w:rsidRPr="0071024F">
        <w:rPr>
          <w:lang w:val="en-US"/>
        </w:rPr>
        <w:t>Kuşadası</w:t>
      </w:r>
      <w:proofErr w:type="spellEnd"/>
      <w:r w:rsidRPr="0071024F">
        <w:rPr>
          <w:lang w:val="en-US"/>
        </w:rPr>
        <w:t>/</w:t>
      </w:r>
      <w:proofErr w:type="spellStart"/>
      <w:r w:rsidRPr="0071024F">
        <w:rPr>
          <w:lang w:val="en-US"/>
        </w:rPr>
        <w:t>Aydın</w:t>
      </w:r>
      <w:proofErr w:type="spellEnd"/>
      <w:r w:rsidRPr="0071024F">
        <w:rPr>
          <w:lang w:val="en-US"/>
        </w:rPr>
        <w:t>-Turkey 29 September-3 October, 2004.</w:t>
      </w:r>
    </w:p>
    <w:p w:rsidR="00D86131" w:rsidRPr="0071024F" w:rsidRDefault="00D86131" w:rsidP="008727E9">
      <w:pPr>
        <w:tabs>
          <w:tab w:val="num" w:pos="360"/>
        </w:tabs>
        <w:spacing w:before="100" w:beforeAutospacing="1" w:after="100" w:afterAutospacing="1"/>
        <w:jc w:val="both"/>
        <w:rPr>
          <w:b/>
          <w:u w:val="single"/>
          <w:lang w:val="en-US"/>
        </w:rPr>
      </w:pPr>
      <w:r w:rsidRPr="0071024F">
        <w:rPr>
          <w:b/>
          <w:lang w:val="en-US"/>
        </w:rPr>
        <w:t xml:space="preserve">C. </w:t>
      </w:r>
      <w:proofErr w:type="spellStart"/>
      <w:r w:rsidRPr="0071024F">
        <w:rPr>
          <w:b/>
          <w:u w:val="single"/>
          <w:lang w:val="en-US"/>
        </w:rPr>
        <w:t>Yazılan</w:t>
      </w:r>
      <w:proofErr w:type="spellEnd"/>
      <w:r w:rsidRPr="0071024F">
        <w:rPr>
          <w:b/>
          <w:u w:val="single"/>
          <w:lang w:val="en-US"/>
        </w:rPr>
        <w:t xml:space="preserve"> </w:t>
      </w:r>
      <w:proofErr w:type="spellStart"/>
      <w:r w:rsidRPr="0071024F">
        <w:rPr>
          <w:b/>
          <w:u w:val="single"/>
          <w:lang w:val="en-US"/>
        </w:rPr>
        <w:t>uluslararası</w:t>
      </w:r>
      <w:proofErr w:type="spellEnd"/>
      <w:r w:rsidRPr="0071024F">
        <w:rPr>
          <w:b/>
          <w:u w:val="single"/>
          <w:lang w:val="en-US"/>
        </w:rPr>
        <w:t xml:space="preserve"> </w:t>
      </w:r>
      <w:proofErr w:type="spellStart"/>
      <w:r w:rsidRPr="0071024F">
        <w:rPr>
          <w:b/>
          <w:u w:val="single"/>
          <w:lang w:val="en-US"/>
        </w:rPr>
        <w:t>kitaplar</w:t>
      </w:r>
      <w:proofErr w:type="spellEnd"/>
      <w:r w:rsidRPr="0071024F">
        <w:rPr>
          <w:b/>
          <w:u w:val="single"/>
          <w:lang w:val="en-US"/>
        </w:rPr>
        <w:t xml:space="preserve"> </w:t>
      </w:r>
      <w:proofErr w:type="spellStart"/>
      <w:r w:rsidRPr="0071024F">
        <w:rPr>
          <w:b/>
          <w:u w:val="single"/>
          <w:lang w:val="en-US"/>
        </w:rPr>
        <w:t>veya</w:t>
      </w:r>
      <w:proofErr w:type="spellEnd"/>
      <w:r w:rsidRPr="0071024F">
        <w:rPr>
          <w:b/>
          <w:u w:val="single"/>
          <w:lang w:val="en-US"/>
        </w:rPr>
        <w:t xml:space="preserve"> </w:t>
      </w:r>
      <w:proofErr w:type="spellStart"/>
      <w:r w:rsidRPr="0071024F">
        <w:rPr>
          <w:b/>
          <w:u w:val="single"/>
          <w:lang w:val="en-US"/>
        </w:rPr>
        <w:t>kitaplarda</w:t>
      </w:r>
      <w:proofErr w:type="spellEnd"/>
      <w:r w:rsidRPr="0071024F">
        <w:rPr>
          <w:b/>
          <w:u w:val="single"/>
          <w:lang w:val="en-US"/>
        </w:rPr>
        <w:t xml:space="preserve"> </w:t>
      </w:r>
      <w:proofErr w:type="spellStart"/>
      <w:proofErr w:type="gramStart"/>
      <w:r w:rsidRPr="0071024F">
        <w:rPr>
          <w:b/>
          <w:u w:val="single"/>
          <w:lang w:val="en-US"/>
        </w:rPr>
        <w:t>bölümler</w:t>
      </w:r>
      <w:proofErr w:type="spellEnd"/>
      <w:r w:rsidRPr="0071024F">
        <w:rPr>
          <w:b/>
          <w:u w:val="single"/>
          <w:lang w:val="en-US"/>
        </w:rPr>
        <w:t xml:space="preserve"> :</w:t>
      </w:r>
      <w:proofErr w:type="gramEnd"/>
    </w:p>
    <w:p w:rsidR="00100269" w:rsidRPr="008727E9" w:rsidRDefault="00D86131" w:rsidP="008727E9">
      <w:pPr>
        <w:spacing w:before="100" w:beforeAutospacing="1" w:after="100" w:afterAutospacing="1"/>
        <w:jc w:val="both"/>
        <w:rPr>
          <w:u w:val="single"/>
          <w:lang w:val="sv-SE"/>
        </w:rPr>
      </w:pPr>
      <w:r w:rsidRPr="0071024F">
        <w:rPr>
          <w:b/>
          <w:lang w:val="sv-SE"/>
        </w:rPr>
        <w:t xml:space="preserve">D. </w:t>
      </w:r>
      <w:r w:rsidRPr="0071024F">
        <w:rPr>
          <w:b/>
          <w:u w:val="single"/>
          <w:lang w:val="sv-SE"/>
        </w:rPr>
        <w:t>Ulusal hakemli dergilerde yayımlanan makaleler :</w:t>
      </w:r>
    </w:p>
    <w:p w:rsidR="00722469" w:rsidRDefault="00722469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lang w:val="sv-SE"/>
        </w:rPr>
      </w:pPr>
    </w:p>
    <w:p w:rsidR="00A466F4" w:rsidRDefault="00A466F4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lang w:val="sv-SE"/>
        </w:rPr>
      </w:pPr>
    </w:p>
    <w:p w:rsidR="00A466F4" w:rsidRDefault="00A466F4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lang w:val="sv-SE"/>
        </w:rPr>
      </w:pPr>
    </w:p>
    <w:p w:rsidR="00D86131" w:rsidRPr="0071024F" w:rsidRDefault="00D86131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  <w:lang w:val="sv-SE"/>
        </w:rPr>
      </w:pPr>
      <w:r w:rsidRPr="0071024F">
        <w:rPr>
          <w:rFonts w:ascii="Times New Roman" w:hAnsi="Times New Roman"/>
          <w:color w:val="auto"/>
          <w:sz w:val="24"/>
          <w:szCs w:val="24"/>
          <w:lang w:val="sv-SE"/>
        </w:rPr>
        <w:lastRenderedPageBreak/>
        <w:t xml:space="preserve">E. </w:t>
      </w:r>
      <w:r w:rsidRPr="0071024F">
        <w:rPr>
          <w:rFonts w:ascii="Times New Roman" w:hAnsi="Times New Roman"/>
          <w:color w:val="auto"/>
          <w:sz w:val="24"/>
          <w:szCs w:val="24"/>
          <w:u w:val="single"/>
          <w:lang w:val="sv-SE"/>
        </w:rPr>
        <w:t>Ulusal bilimsel toplantılarda sunulan ve bildiri kitaplarında basılan bildiriler: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lang w:val="sv-SE"/>
        </w:rPr>
      </w:pPr>
      <w:r w:rsidRPr="0071024F">
        <w:rPr>
          <w:b/>
          <w:bCs/>
          <w:lang w:val="sv-SE"/>
        </w:rPr>
        <w:t>E1</w:t>
      </w:r>
      <w:r w:rsidR="006C344E">
        <w:rPr>
          <w:b/>
          <w:bCs/>
          <w:lang w:val="sv-SE"/>
        </w:rPr>
        <w:t>*</w:t>
      </w:r>
      <w:r w:rsidRPr="0071024F">
        <w:rPr>
          <w:lang w:val="sv-SE"/>
        </w:rPr>
        <w:t xml:space="preserve">. </w:t>
      </w:r>
      <w:r w:rsidRPr="0071024F">
        <w:rPr>
          <w:b/>
          <w:lang w:val="sv-SE"/>
        </w:rPr>
        <w:t>M. Ezer</w:t>
      </w:r>
      <w:r w:rsidRPr="0071024F">
        <w:rPr>
          <w:lang w:val="sv-SE"/>
        </w:rPr>
        <w:t>, S.A. Elwood, J.B. Simeonsson, “</w:t>
      </w:r>
      <w:r w:rsidRPr="0071024F">
        <w:rPr>
          <w:iCs/>
          <w:lang w:val="sv-SE"/>
        </w:rPr>
        <w:t>IC-HG-ALEV-LIF (İYON KROMATOGRAFİSİ -HİDRÜR OLUŞTURMA-ALEV ATOMİZERİ-LAZER KULLANARAK FLORESANS ELDE ETME) YÖNTEMİ İLE ÇEVRESEL VE ENDÜSTRİYEL SU ÖRNEKLERİNDE SELENYUM TÜRLENDİRİLMESİ VE TAYİNİ</w:t>
      </w:r>
      <w:r w:rsidRPr="0071024F">
        <w:rPr>
          <w:lang w:val="sv-SE"/>
        </w:rPr>
        <w:t>,” AK-P123,</w:t>
      </w:r>
      <w:r w:rsidR="003E152F" w:rsidRPr="003E152F">
        <w:rPr>
          <w:bCs/>
          <w:lang w:val="sv-SE"/>
        </w:rPr>
        <w:t xml:space="preserve"> </w:t>
      </w:r>
      <w:r w:rsidR="003E152F">
        <w:rPr>
          <w:bCs/>
          <w:lang w:val="sv-SE"/>
        </w:rPr>
        <w:t>Poster,</w:t>
      </w:r>
      <w:r w:rsidRPr="0071024F">
        <w:rPr>
          <w:lang w:val="sv-SE"/>
        </w:rPr>
        <w:t xml:space="preserve"> </w:t>
      </w:r>
      <w:r w:rsidRPr="0071024F">
        <w:rPr>
          <w:i/>
          <w:lang w:val="sv-SE"/>
        </w:rPr>
        <w:t>XVI. ULUSAL KİMYA KONGRESİ</w:t>
      </w:r>
      <w:r w:rsidRPr="0071024F">
        <w:rPr>
          <w:lang w:val="sv-SE"/>
        </w:rPr>
        <w:t>, SELÇUK ÜNİVERSİTESİ 10-13 EYLÜL, 2002.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sv-SE"/>
        </w:rPr>
      </w:pPr>
      <w:r w:rsidRPr="0071024F">
        <w:rPr>
          <w:b/>
          <w:bCs/>
          <w:lang w:val="sv-SE"/>
        </w:rPr>
        <w:t>E2</w:t>
      </w:r>
      <w:r w:rsidR="006C344E">
        <w:rPr>
          <w:b/>
          <w:bCs/>
          <w:lang w:val="sv-SE"/>
        </w:rPr>
        <w:t>*</w:t>
      </w:r>
      <w:r w:rsidRPr="0071024F">
        <w:rPr>
          <w:b/>
          <w:bCs/>
          <w:lang w:val="sv-SE"/>
        </w:rPr>
        <w:t xml:space="preserve">. </w:t>
      </w:r>
      <w:r w:rsidRPr="0071024F">
        <w:rPr>
          <w:b/>
          <w:lang w:val="sv-SE"/>
        </w:rPr>
        <w:t>M. Ezer</w:t>
      </w:r>
      <w:r w:rsidRPr="0071024F">
        <w:rPr>
          <w:lang w:val="sv-SE"/>
        </w:rPr>
        <w:t>, S.A. Elwood, J.B. Simeonsson, “</w:t>
      </w:r>
      <w:r w:rsidRPr="0071024F">
        <w:rPr>
          <w:iCs/>
          <w:lang w:val="sv-SE"/>
        </w:rPr>
        <w:t>IC-HG-ALEV-LIF (İYON KROMATOGRAFİSİ -HİDRÜR OLUŞTURMA-ALEV ATOMİZERİ-LAZER KULLANARAK FLORESANS ELDE ETME) YÖNTEMİ İLE ÇEVRESEL VE ENDÜSTRİYEL SU ÖRNEKLERİNDE ARSENİK TÜRLENDİRİLMESİ VE TAYİNİ</w:t>
      </w:r>
      <w:r w:rsidRPr="0071024F">
        <w:rPr>
          <w:lang w:val="sv-SE"/>
        </w:rPr>
        <w:t>,” AK-P122,</w:t>
      </w:r>
      <w:r w:rsidR="003E152F" w:rsidRPr="003E152F">
        <w:rPr>
          <w:bCs/>
          <w:lang w:val="sv-SE"/>
        </w:rPr>
        <w:t xml:space="preserve"> </w:t>
      </w:r>
      <w:r w:rsidR="003E152F">
        <w:rPr>
          <w:bCs/>
          <w:lang w:val="sv-SE"/>
        </w:rPr>
        <w:t>Poster,</w:t>
      </w:r>
      <w:r w:rsidRPr="0071024F">
        <w:rPr>
          <w:lang w:val="sv-SE"/>
        </w:rPr>
        <w:t xml:space="preserve"> </w:t>
      </w:r>
      <w:r w:rsidRPr="0071024F">
        <w:rPr>
          <w:i/>
          <w:lang w:val="sv-SE"/>
        </w:rPr>
        <w:t>XVI. ULUSAL KİMYA KONGRESİ</w:t>
      </w:r>
      <w:r w:rsidRPr="0071024F">
        <w:rPr>
          <w:lang w:val="sv-SE"/>
        </w:rPr>
        <w:t xml:space="preserve">, SELÇUK ÜNİVERSİTESİ, 10-13 EYLÜL, 2002. </w:t>
      </w:r>
    </w:p>
    <w:p w:rsidR="00D86131" w:rsidRPr="0071024F" w:rsidRDefault="00D86131">
      <w:pPr>
        <w:spacing w:before="100" w:beforeAutospacing="1" w:after="100" w:afterAutospacing="1" w:line="360" w:lineRule="auto"/>
        <w:jc w:val="both"/>
        <w:rPr>
          <w:b/>
          <w:bCs/>
          <w:lang w:val="sv-SE"/>
        </w:rPr>
      </w:pPr>
      <w:r w:rsidRPr="0071024F">
        <w:rPr>
          <w:b/>
          <w:bCs/>
          <w:lang w:val="sv-SE"/>
        </w:rPr>
        <w:t>E3</w:t>
      </w:r>
      <w:r w:rsidR="006C344E">
        <w:rPr>
          <w:b/>
          <w:bCs/>
          <w:lang w:val="sv-SE"/>
        </w:rPr>
        <w:t>*</w:t>
      </w:r>
      <w:r w:rsidRPr="0071024F">
        <w:rPr>
          <w:b/>
          <w:bCs/>
          <w:lang w:val="sv-SE"/>
        </w:rPr>
        <w:t xml:space="preserve">. </w:t>
      </w:r>
      <w:r w:rsidRPr="0071024F">
        <w:rPr>
          <w:b/>
          <w:lang w:val="sv-SE"/>
        </w:rPr>
        <w:t>M. Ezer</w:t>
      </w:r>
      <w:r w:rsidRPr="0071024F">
        <w:rPr>
          <w:lang w:val="sv-SE"/>
        </w:rPr>
        <w:t>, S.A. Elwood, J.B. Simeonsson, “</w:t>
      </w:r>
      <w:r w:rsidRPr="0071024F">
        <w:rPr>
          <w:iCs/>
          <w:lang w:val="sv-SE"/>
        </w:rPr>
        <w:t>LAZER KULLANARAK FLORESANS ELDE ETME TEKNİĞİ ile As, Se, Sb, Pb, In, Th, Co, Sn, ve Cr’un BİR TUNGSTEN BOBİN ATOMİZERİNDE ESER ELEMENT ANALİZİ</w:t>
      </w:r>
      <w:r w:rsidRPr="0071024F">
        <w:rPr>
          <w:lang w:val="sv-SE"/>
        </w:rPr>
        <w:t xml:space="preserve">,” S-11, </w:t>
      </w:r>
      <w:r w:rsidRPr="0071024F">
        <w:rPr>
          <w:i/>
          <w:lang w:val="sv-SE"/>
        </w:rPr>
        <w:t>VIII. ULUSAL SPEKTROSKOPİ KONGRESİ</w:t>
      </w:r>
      <w:r w:rsidRPr="0071024F">
        <w:rPr>
          <w:lang w:val="sv-SE"/>
        </w:rPr>
        <w:t>, BURSA, ULUDAĞ ÜNİVERSİTESİ VE BUTAL, 30 EKİM-1 KASIM 2002.</w:t>
      </w:r>
    </w:p>
    <w:p w:rsidR="00D86131" w:rsidRPr="0071024F" w:rsidRDefault="00D86131">
      <w:pPr>
        <w:pStyle w:val="GvdeMetni"/>
        <w:jc w:val="left"/>
        <w:rPr>
          <w:rFonts w:ascii="Times New Roman" w:hAnsi="Times New Roman"/>
          <w:b/>
          <w:bCs/>
          <w:szCs w:val="24"/>
          <w:lang w:val="sv-SE"/>
        </w:rPr>
      </w:pPr>
      <w:r w:rsidRPr="0071024F">
        <w:rPr>
          <w:rFonts w:ascii="Times New Roman" w:hAnsi="Times New Roman"/>
          <w:b/>
          <w:bCs/>
          <w:szCs w:val="24"/>
          <w:lang w:val="sv-SE"/>
        </w:rPr>
        <w:t>E4</w:t>
      </w:r>
      <w:r w:rsidR="006C344E">
        <w:rPr>
          <w:rFonts w:ascii="Times New Roman" w:hAnsi="Times New Roman"/>
          <w:b/>
          <w:bCs/>
          <w:szCs w:val="24"/>
          <w:lang w:val="sv-SE"/>
        </w:rPr>
        <w:t>*</w:t>
      </w:r>
      <w:r w:rsidRPr="0071024F">
        <w:rPr>
          <w:rFonts w:ascii="Times New Roman" w:hAnsi="Times New Roman"/>
          <w:b/>
          <w:bCs/>
          <w:szCs w:val="24"/>
          <w:lang w:val="sv-SE"/>
        </w:rPr>
        <w:t xml:space="preserve">.  </w:t>
      </w:r>
      <w:r w:rsidRPr="0071024F">
        <w:rPr>
          <w:rFonts w:ascii="Times New Roman" w:hAnsi="Times New Roman"/>
          <w:b/>
          <w:szCs w:val="24"/>
          <w:lang w:val="sv-SE"/>
        </w:rPr>
        <w:t>M. Ezer</w:t>
      </w:r>
      <w:r w:rsidRPr="0071024F">
        <w:rPr>
          <w:rFonts w:ascii="Times New Roman" w:hAnsi="Times New Roman"/>
          <w:szCs w:val="24"/>
          <w:lang w:val="sv-SE"/>
        </w:rPr>
        <w:t>, S.A. Elwood, J.B. Simeonsson, “</w:t>
      </w:r>
      <w:r w:rsidRPr="0071024F">
        <w:rPr>
          <w:rFonts w:ascii="Times New Roman" w:hAnsi="Times New Roman"/>
          <w:snapToGrid w:val="0"/>
          <w:szCs w:val="24"/>
          <w:lang w:val="sv-SE"/>
        </w:rPr>
        <w:t xml:space="preserve">İKİ-RENKLİ LAZER KULLANARAK FLORESANS ELDE ETME TEKNİĞİ ile Cd, Zn, Hg ve Pb’nun bir TUNGSTEN BOBİN ATOMİZERİNDE ESER ELEMENT ANALİZİ,” S-12, </w:t>
      </w:r>
      <w:r w:rsidRPr="0071024F">
        <w:rPr>
          <w:rFonts w:ascii="Times New Roman" w:hAnsi="Times New Roman"/>
          <w:i/>
          <w:szCs w:val="24"/>
          <w:lang w:val="sv-SE"/>
        </w:rPr>
        <w:t>VIII. ULUSAL SPEKTROSKOPİ KONGRESİ</w:t>
      </w:r>
      <w:r w:rsidRPr="0071024F">
        <w:rPr>
          <w:rFonts w:ascii="Times New Roman" w:hAnsi="Times New Roman"/>
          <w:szCs w:val="24"/>
          <w:lang w:val="sv-SE"/>
        </w:rPr>
        <w:t>, BURSA, ULUDAĞ ÜNİVERSİTESİ VE BUTAL, 30 EKİM-1 KASIM, 2002.</w:t>
      </w:r>
    </w:p>
    <w:p w:rsidR="00D86131" w:rsidRPr="0071024F" w:rsidRDefault="00B3510F">
      <w:pPr>
        <w:spacing w:before="100" w:beforeAutospacing="1" w:after="100" w:afterAutospacing="1" w:line="360" w:lineRule="auto"/>
        <w:jc w:val="both"/>
        <w:rPr>
          <w:iCs/>
          <w:snapToGrid w:val="0"/>
          <w:color w:val="000000"/>
          <w:lang w:val="sv-SE"/>
        </w:rPr>
      </w:pPr>
      <w:r w:rsidRPr="0071024F">
        <w:rPr>
          <w:b/>
          <w:bCs/>
          <w:lang w:val="sv-SE"/>
        </w:rPr>
        <w:t>E5</w:t>
      </w:r>
      <w:r w:rsidR="006C344E">
        <w:rPr>
          <w:b/>
          <w:bCs/>
          <w:lang w:val="sv-SE"/>
        </w:rPr>
        <w:t>*</w:t>
      </w:r>
      <w:r w:rsidR="00D86131" w:rsidRPr="0071024F">
        <w:rPr>
          <w:b/>
          <w:bCs/>
          <w:lang w:val="sv-SE"/>
        </w:rPr>
        <w:t xml:space="preserve">. </w:t>
      </w:r>
      <w:r w:rsidR="00D86131" w:rsidRPr="0071024F">
        <w:rPr>
          <w:b/>
          <w:iCs/>
          <w:snapToGrid w:val="0"/>
          <w:color w:val="000000"/>
          <w:lang w:val="sv-SE"/>
        </w:rPr>
        <w:t>Muhsin EZER</w:t>
      </w:r>
      <w:r w:rsidR="00D86131" w:rsidRPr="0071024F">
        <w:rPr>
          <w:iCs/>
          <w:snapToGrid w:val="0"/>
          <w:color w:val="000000"/>
          <w:lang w:val="sv-SE"/>
        </w:rPr>
        <w:t>, J.B.</w:t>
      </w:r>
      <w:r w:rsidR="00BF66CE" w:rsidRPr="0071024F">
        <w:rPr>
          <w:iCs/>
          <w:snapToGrid w:val="0"/>
          <w:color w:val="000000"/>
          <w:lang w:val="sv-SE"/>
        </w:rPr>
        <w:t xml:space="preserve"> </w:t>
      </w:r>
      <w:r w:rsidR="00BF66CE" w:rsidRPr="0071024F">
        <w:rPr>
          <w:lang w:val="sv-SE"/>
        </w:rPr>
        <w:t>Simeonsson</w:t>
      </w:r>
      <w:r w:rsidR="00D86131" w:rsidRPr="0071024F">
        <w:rPr>
          <w:iCs/>
          <w:snapToGrid w:val="0"/>
          <w:color w:val="000000"/>
          <w:lang w:val="sv-SE"/>
        </w:rPr>
        <w:t xml:space="preserve">, “LAZERLE FLORESANS ELDE ETME TEKNİĞİ VE SÜREKLİ HİDRÜR OLUŞTURMA METODUNUN BİRLİKTE KULLANILMASI İLE ESER DÜZEYDEKİ KURŞUNUN TAYİNİ,” S-5, </w:t>
      </w:r>
      <w:r w:rsidR="00D86131" w:rsidRPr="0071024F">
        <w:rPr>
          <w:i/>
          <w:iCs/>
          <w:snapToGrid w:val="0"/>
          <w:color w:val="000000"/>
          <w:lang w:val="sv-SE"/>
        </w:rPr>
        <w:t>IV. ULUSAL ANALİTİK KİMYA KONGRESİ</w:t>
      </w:r>
      <w:r w:rsidR="00D86131" w:rsidRPr="0071024F">
        <w:rPr>
          <w:iCs/>
          <w:snapToGrid w:val="0"/>
          <w:color w:val="000000"/>
          <w:lang w:val="sv-SE"/>
        </w:rPr>
        <w:t>, ELAZIĞ, FIRAT ÜNİVERSİTESİ, 25-27 HAZİRAN, 2008.</w:t>
      </w:r>
    </w:p>
    <w:p w:rsidR="00D8281B" w:rsidRDefault="00B3510F" w:rsidP="00F90BBA">
      <w:pPr>
        <w:spacing w:before="100" w:beforeAutospacing="1" w:after="100" w:afterAutospacing="1" w:line="360" w:lineRule="auto"/>
        <w:jc w:val="both"/>
        <w:rPr>
          <w:iCs/>
          <w:snapToGrid w:val="0"/>
          <w:color w:val="000000"/>
          <w:lang w:val="sv-SE"/>
        </w:rPr>
      </w:pPr>
      <w:r w:rsidRPr="0071024F">
        <w:rPr>
          <w:b/>
          <w:iCs/>
          <w:snapToGrid w:val="0"/>
          <w:color w:val="000000"/>
          <w:lang w:val="sv-SE"/>
        </w:rPr>
        <w:t>E6</w:t>
      </w:r>
      <w:r w:rsidR="006C344E">
        <w:rPr>
          <w:b/>
          <w:iCs/>
          <w:snapToGrid w:val="0"/>
          <w:color w:val="000000"/>
          <w:lang w:val="sv-SE"/>
        </w:rPr>
        <w:t>*</w:t>
      </w:r>
      <w:r w:rsidR="00A8261C" w:rsidRPr="0071024F">
        <w:rPr>
          <w:b/>
          <w:iCs/>
          <w:snapToGrid w:val="0"/>
          <w:color w:val="000000"/>
          <w:lang w:val="sv-SE"/>
        </w:rPr>
        <w:t xml:space="preserve">. Muhsin EZER, </w:t>
      </w:r>
      <w:r w:rsidR="00754DC0" w:rsidRPr="0071024F">
        <w:rPr>
          <w:iCs/>
          <w:snapToGrid w:val="0"/>
          <w:color w:val="000000"/>
          <w:lang w:val="sv-SE"/>
        </w:rPr>
        <w:t>Melike Hopur, “Yerli ve İthal Çaylardaki Bakır, Kurşun, ve Krom Metallarinin İndüktif Eşleşmiş Plazma Atomik Emisyon Spektroskopisi (ICP-AES) ile Nitrat ve Fosfat İyonlarının İyon Kromatografisi (IC) ile Tayini”, Poster, 5. ULUSAL ANALİTİK KİMYA KONGRESİ, ERZURUM, ATATÜRK ÜNİVERSİTESİ, 21-25 Haziran, 2010.</w:t>
      </w:r>
    </w:p>
    <w:p w:rsidR="002E1A79" w:rsidRPr="002E1A79" w:rsidRDefault="002E1A79" w:rsidP="00F90BBA">
      <w:pPr>
        <w:spacing w:before="100" w:beforeAutospacing="1" w:after="100" w:afterAutospacing="1" w:line="360" w:lineRule="auto"/>
        <w:jc w:val="both"/>
        <w:rPr>
          <w:bCs/>
          <w:lang w:val="sv-SE"/>
        </w:rPr>
      </w:pPr>
      <w:r>
        <w:rPr>
          <w:b/>
          <w:bCs/>
          <w:lang w:val="sv-SE"/>
        </w:rPr>
        <w:lastRenderedPageBreak/>
        <w:t xml:space="preserve">E7. </w:t>
      </w:r>
      <w:r w:rsidRPr="002E1A79">
        <w:rPr>
          <w:bCs/>
          <w:lang w:val="sv-SE"/>
        </w:rPr>
        <w:t>Osman Duha Çetinay</w:t>
      </w:r>
      <w:r>
        <w:rPr>
          <w:bCs/>
          <w:lang w:val="sv-SE"/>
        </w:rPr>
        <w:t xml:space="preserve">, Abdo Özkan, </w:t>
      </w:r>
      <w:r w:rsidRPr="002E1A79">
        <w:rPr>
          <w:b/>
          <w:bCs/>
          <w:lang w:val="sv-SE"/>
        </w:rPr>
        <w:t>Muhsin EZER</w:t>
      </w:r>
      <w:r>
        <w:rPr>
          <w:b/>
          <w:bCs/>
          <w:lang w:val="sv-SE"/>
        </w:rPr>
        <w:t xml:space="preserve"> </w:t>
      </w:r>
      <w:r>
        <w:rPr>
          <w:bCs/>
          <w:lang w:val="sv-SE"/>
        </w:rPr>
        <w:t>”Doğal ve paketlenmiş bitkisel çaylardaki Co, Cr, Cu, Fe, Mn, Ni, Zn elementlerinin ICP-AES ve toplam fenolik içeriğin kromatografik yöntemle tayini” Poster, 7. ULUSAL ANALİTİK KİMYA KONGRESİ, KAHRAMANMARAŞ, SÜTÇÜ İMAM ÜNİVERSİTESİ, 1-5 Eylül, 2014.</w:t>
      </w:r>
    </w:p>
    <w:p w:rsidR="00D86131" w:rsidRPr="0071024F" w:rsidRDefault="00D86131">
      <w:pPr>
        <w:pStyle w:val="GvdeMetniGirintisi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  <w:u w:val="single"/>
          <w:lang w:val="sv-SE"/>
        </w:rPr>
      </w:pPr>
      <w:r w:rsidRPr="0071024F">
        <w:rPr>
          <w:rFonts w:ascii="Times New Roman" w:hAnsi="Times New Roman"/>
          <w:color w:val="auto"/>
          <w:sz w:val="24"/>
          <w:szCs w:val="24"/>
          <w:lang w:val="sv-SE"/>
        </w:rPr>
        <w:t xml:space="preserve">F. </w:t>
      </w:r>
      <w:r w:rsidRPr="0071024F">
        <w:rPr>
          <w:rFonts w:ascii="Times New Roman" w:hAnsi="Times New Roman"/>
          <w:color w:val="auto"/>
          <w:sz w:val="24"/>
          <w:szCs w:val="24"/>
          <w:u w:val="single"/>
          <w:lang w:val="sv-SE"/>
        </w:rPr>
        <w:t>Diğer yayınlar :</w:t>
      </w:r>
    </w:p>
    <w:p w:rsidR="000E60BF" w:rsidRDefault="00D86131" w:rsidP="000E60BF">
      <w:pPr>
        <w:spacing w:before="100" w:beforeAutospacing="1" w:after="100" w:afterAutospacing="1"/>
      </w:pPr>
      <w:r w:rsidRPr="0071024F">
        <w:rPr>
          <w:u w:val="single"/>
          <w:lang w:val="en-US"/>
        </w:rPr>
        <w:t>F1.</w:t>
      </w:r>
      <w:r w:rsidRPr="0071024F">
        <w:rPr>
          <w:lang w:val="en-US"/>
        </w:rPr>
        <w:t xml:space="preserve"> </w:t>
      </w:r>
      <w:proofErr w:type="gramStart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Josef B. </w:t>
      </w:r>
      <w:proofErr w:type="spellStart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Simeonsson</w:t>
      </w:r>
      <w:proofErr w:type="spellEnd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Muhsin</w:t>
      </w:r>
      <w:proofErr w:type="spellEnd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Ezer</w:t>
      </w:r>
      <w:proofErr w:type="spellEnd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“Development of sensor substrate materials for spacecraft air quality monitoring with SERS-based sensors,” </w:t>
      </w:r>
      <w:r w:rsidRPr="0071024F">
        <w:rPr>
          <w:rStyle w:val="HTMLDaktilo2"/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SAE</w:t>
      </w:r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D2629">
        <w:rPr>
          <w:rStyle w:val="HTMLDaktilo2"/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Technical Publication</w:t>
      </w:r>
      <w:r w:rsidR="008F2EC8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paper number 04ICES-286</w:t>
      </w:r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, (2004).</w:t>
      </w:r>
      <w:proofErr w:type="gramEnd"/>
      <w:r w:rsidRPr="0071024F">
        <w:rPr>
          <w:rStyle w:val="HTMLDaktilo2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0E60BF" w:rsidRPr="000E60BF">
        <w:rPr>
          <w:b/>
        </w:rPr>
        <w:t>DOI: 10.4271/2004-01-2542</w:t>
      </w:r>
    </w:p>
    <w:p w:rsidR="00D86131" w:rsidRDefault="00D86131">
      <w:pPr>
        <w:pStyle w:val="GvdeMetniGirintisi"/>
        <w:spacing w:line="360" w:lineRule="auto"/>
        <w:ind w:firstLine="0"/>
        <w:rPr>
          <w:rStyle w:val="HTMLDaktilo2"/>
          <w:rFonts w:ascii="Times New Roman" w:hAnsi="Times New Roman" w:cs="Times New Roman"/>
          <w:b w:val="0"/>
          <w:bCs/>
          <w:color w:val="000000"/>
          <w:sz w:val="24"/>
          <w:szCs w:val="24"/>
          <w:lang w:val="en-US"/>
        </w:rPr>
      </w:pPr>
    </w:p>
    <w:p w:rsidR="001179EB" w:rsidRPr="0071024F" w:rsidRDefault="00315E64" w:rsidP="001179E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lang w:val="sv-SE"/>
        </w:rPr>
      </w:pPr>
      <w:r>
        <w:rPr>
          <w:b/>
          <w:lang w:val="sv-SE"/>
        </w:rPr>
        <w:t xml:space="preserve">G. </w:t>
      </w:r>
      <w:r w:rsidR="001179EB" w:rsidRPr="0071024F">
        <w:rPr>
          <w:b/>
          <w:lang w:val="sv-SE"/>
        </w:rPr>
        <w:t>Projelerde Yaptığı Görevler :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sv-SE"/>
        </w:rPr>
      </w:pPr>
      <w:r w:rsidRPr="0071024F">
        <w:rPr>
          <w:lang w:val="sv-SE"/>
        </w:rPr>
        <w:t xml:space="preserve">Yöneticisi olduğu </w:t>
      </w:r>
      <w:r w:rsidRPr="0071024F">
        <w:rPr>
          <w:u w:val="single"/>
          <w:lang w:val="sv-SE"/>
        </w:rPr>
        <w:t>yüksek lisans</w:t>
      </w:r>
      <w:r w:rsidRPr="0071024F">
        <w:rPr>
          <w:lang w:val="sv-SE"/>
        </w:rPr>
        <w:t xml:space="preserve"> projeleri: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sv-SE"/>
        </w:rPr>
      </w:pPr>
      <w:r w:rsidRPr="0071024F">
        <w:rPr>
          <w:b/>
          <w:lang w:val="sv-SE"/>
        </w:rPr>
        <w:tab/>
        <w:t>1.</w:t>
      </w:r>
      <w:r w:rsidRPr="0071024F">
        <w:rPr>
          <w:b/>
          <w:color w:val="FF0000"/>
          <w:lang w:val="sv-SE"/>
        </w:rPr>
        <w:t xml:space="preserve"> </w:t>
      </w:r>
      <w:r w:rsidRPr="0071024F">
        <w:rPr>
          <w:i/>
          <w:lang w:val="sv-SE"/>
        </w:rPr>
        <w:t>“</w:t>
      </w:r>
      <w:r w:rsidRPr="0071024F">
        <w:rPr>
          <w:bCs/>
          <w:i/>
          <w:lang w:val="sv-SE"/>
        </w:rPr>
        <w:t>Kahramanmaraş bölgesindeki sütlerde selenyum, demir, kadmiyum, krom ve kurşunun spektroskopik yöntemlerle tayini”</w:t>
      </w:r>
      <w:r w:rsidRPr="0071024F">
        <w:rPr>
          <w:bCs/>
          <w:lang w:val="sv-SE"/>
        </w:rPr>
        <w:t xml:space="preserve"> </w:t>
      </w:r>
      <w:r w:rsidRPr="0071024F">
        <w:rPr>
          <w:b/>
          <w:bCs/>
          <w:lang w:val="sv-SE"/>
        </w:rPr>
        <w:t xml:space="preserve">Proje Yöneticisi </w:t>
      </w:r>
      <w:r w:rsidRPr="0071024F">
        <w:rPr>
          <w:bCs/>
          <w:lang w:val="sv-SE"/>
        </w:rPr>
        <w:t>Proje No:2004/2-10YLS.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sv-SE"/>
        </w:rPr>
      </w:pPr>
      <w:r w:rsidRPr="0071024F">
        <w:rPr>
          <w:b/>
          <w:lang w:val="sv-SE"/>
        </w:rPr>
        <w:tab/>
        <w:t>2.</w:t>
      </w:r>
      <w:r w:rsidRPr="0071024F">
        <w:rPr>
          <w:b/>
          <w:color w:val="FF0000"/>
          <w:lang w:val="sv-SE"/>
        </w:rPr>
        <w:t xml:space="preserve"> </w:t>
      </w:r>
      <w:r w:rsidRPr="0071024F">
        <w:rPr>
          <w:bCs/>
          <w:i/>
          <w:lang w:val="sv-SE"/>
        </w:rPr>
        <w:t xml:space="preserve">“Kahramanmaraş bölgesindeki akarsu ve kaynak sularındaki kursun, kadmiyum ve bakirin birlikte çöktürme/ön zenginleştirme ve alev atomik absorpsiyon spektrometresiyle tayini” </w:t>
      </w:r>
      <w:r w:rsidRPr="0071024F">
        <w:rPr>
          <w:b/>
          <w:bCs/>
          <w:lang w:val="sv-SE"/>
        </w:rPr>
        <w:t xml:space="preserve">Proje Yöneticisi </w:t>
      </w:r>
      <w:r w:rsidRPr="0071024F">
        <w:rPr>
          <w:bCs/>
          <w:lang w:val="sv-SE"/>
        </w:rPr>
        <w:t>Proje No:2005/3-10YLS.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sv-SE"/>
        </w:rPr>
      </w:pPr>
      <w:r w:rsidRPr="0071024F">
        <w:rPr>
          <w:b/>
          <w:lang w:val="sv-SE"/>
        </w:rPr>
        <w:tab/>
        <w:t>3.</w:t>
      </w:r>
      <w:r w:rsidRPr="0071024F">
        <w:rPr>
          <w:b/>
          <w:color w:val="FF0000"/>
          <w:lang w:val="sv-SE"/>
        </w:rPr>
        <w:t xml:space="preserve">  </w:t>
      </w:r>
      <w:r w:rsidRPr="0071024F">
        <w:rPr>
          <w:bCs/>
          <w:i/>
          <w:lang w:val="sv-SE"/>
        </w:rPr>
        <w:t>“Yerli ve İthal çaylardaki bakır, nikel, kurşun ve kadmiyum metalleri ve nitrat ve fosfat iyonlarının indüktif eşleşmiş plazma atomik emisyon spektroskopisi (ICP-AES) ve iyon kromatografisi ile tayini”</w:t>
      </w:r>
      <w:r w:rsidRPr="0071024F">
        <w:rPr>
          <w:bCs/>
          <w:lang w:val="sv-SE"/>
        </w:rPr>
        <w:t xml:space="preserve"> </w:t>
      </w:r>
      <w:r w:rsidRPr="0071024F">
        <w:rPr>
          <w:b/>
          <w:bCs/>
          <w:lang w:val="sv-SE"/>
        </w:rPr>
        <w:t xml:space="preserve">Proje Yöneticisi </w:t>
      </w:r>
      <w:r w:rsidRPr="0071024F">
        <w:rPr>
          <w:bCs/>
          <w:lang w:val="sv-SE"/>
        </w:rPr>
        <w:t>Proje No:2008/4-10YLS.</w:t>
      </w:r>
    </w:p>
    <w:p w:rsidR="001179EB" w:rsidRPr="00AC2009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Verdana" w:hAnsi="Verdana"/>
          <w:sz w:val="20"/>
          <w:szCs w:val="20"/>
          <w:lang w:val="sv-SE"/>
        </w:rPr>
      </w:pPr>
      <w:r w:rsidRPr="00AC2009">
        <w:rPr>
          <w:rFonts w:ascii="Verdana" w:hAnsi="Verdana"/>
          <w:b/>
          <w:sz w:val="20"/>
          <w:szCs w:val="20"/>
          <w:lang w:val="sv-SE"/>
        </w:rPr>
        <w:t xml:space="preserve">     4.  </w:t>
      </w:r>
      <w:r w:rsidRPr="00AC2009">
        <w:rPr>
          <w:rFonts w:ascii="Verdana" w:hAnsi="Verdana"/>
          <w:bCs/>
          <w:sz w:val="20"/>
          <w:szCs w:val="20"/>
          <w:lang w:val="sv-SE"/>
        </w:rPr>
        <w:t>”</w:t>
      </w:r>
      <w:r w:rsidRPr="00AC2009">
        <w:rPr>
          <w:rFonts w:ascii="Verdana" w:hAnsi="Verdana"/>
          <w:sz w:val="20"/>
          <w:szCs w:val="20"/>
          <w:lang w:val="sv-SE"/>
        </w:rPr>
        <w:t xml:space="preserve">Doğal ve paketlenmiş bitki çaylarındaki Cr, Ni, Co, Zn, Fe, Mn elementlerinin ICP-AES ve toplam fenolik içeriğin kromatografik yöntemle tayini” </w:t>
      </w:r>
      <w:r w:rsidRPr="00AC2009">
        <w:rPr>
          <w:rFonts w:ascii="Verdana" w:hAnsi="Verdana"/>
          <w:b/>
          <w:bCs/>
          <w:sz w:val="20"/>
          <w:szCs w:val="20"/>
          <w:lang w:val="sv-SE"/>
        </w:rPr>
        <w:t>Proje Yöneticisi</w:t>
      </w:r>
      <w:r w:rsidRPr="00AC2009">
        <w:rPr>
          <w:rFonts w:ascii="Verdana" w:hAnsi="Verdana"/>
          <w:sz w:val="20"/>
          <w:szCs w:val="20"/>
          <w:lang w:val="sv-SE"/>
        </w:rPr>
        <w:t xml:space="preserve"> </w:t>
      </w:r>
      <w:r w:rsidRPr="00AC2009">
        <w:rPr>
          <w:bCs/>
          <w:lang w:val="sv-SE"/>
        </w:rPr>
        <w:t xml:space="preserve">Proje No: </w:t>
      </w:r>
      <w:r w:rsidRPr="00AC2009">
        <w:rPr>
          <w:rFonts w:ascii="Verdana" w:hAnsi="Verdana"/>
          <w:sz w:val="20"/>
          <w:szCs w:val="20"/>
          <w:lang w:val="sv-SE"/>
        </w:rPr>
        <w:t>2011/7-9 YLS.</w:t>
      </w:r>
    </w:p>
    <w:p w:rsidR="001179EB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bCs/>
          <w:lang w:val="sv-SE"/>
        </w:rPr>
      </w:pPr>
      <w:r w:rsidRPr="00AC2009">
        <w:rPr>
          <w:rFonts w:ascii="Verdana" w:hAnsi="Verdana"/>
          <w:b/>
          <w:sz w:val="20"/>
          <w:szCs w:val="20"/>
          <w:lang w:val="sv-SE"/>
        </w:rPr>
        <w:t xml:space="preserve">      5. </w:t>
      </w:r>
      <w:r w:rsidR="00350ADB" w:rsidRPr="0071024F">
        <w:rPr>
          <w:lang w:val="en-US"/>
        </w:rPr>
        <w:t>“</w:t>
      </w:r>
      <w:r w:rsidR="00350ADB" w:rsidRPr="00B76561">
        <w:rPr>
          <w:sz w:val="20"/>
          <w:szCs w:val="20"/>
        </w:rPr>
        <w:t xml:space="preserve">ELMA VE ÜZÜM SİRKE ÖRNEKLERİNDE BULUNAN </w:t>
      </w:r>
      <w:proofErr w:type="spellStart"/>
      <w:r w:rsidR="00350ADB" w:rsidRPr="00B76561">
        <w:rPr>
          <w:sz w:val="20"/>
          <w:szCs w:val="20"/>
        </w:rPr>
        <w:t>Cu</w:t>
      </w:r>
      <w:proofErr w:type="spellEnd"/>
      <w:r w:rsidR="00350ADB" w:rsidRPr="00B76561">
        <w:rPr>
          <w:sz w:val="20"/>
          <w:szCs w:val="20"/>
        </w:rPr>
        <w:t xml:space="preserve">, </w:t>
      </w:r>
      <w:proofErr w:type="spellStart"/>
      <w:r w:rsidR="00350ADB" w:rsidRPr="00B76561">
        <w:rPr>
          <w:sz w:val="20"/>
          <w:szCs w:val="20"/>
        </w:rPr>
        <w:t>Cd</w:t>
      </w:r>
      <w:proofErr w:type="spellEnd"/>
      <w:r w:rsidR="00350ADB" w:rsidRPr="00B76561">
        <w:rPr>
          <w:sz w:val="20"/>
          <w:szCs w:val="20"/>
        </w:rPr>
        <w:t xml:space="preserve">, </w:t>
      </w:r>
      <w:proofErr w:type="spellStart"/>
      <w:r w:rsidR="00350ADB" w:rsidRPr="00B76561">
        <w:rPr>
          <w:sz w:val="20"/>
          <w:szCs w:val="20"/>
        </w:rPr>
        <w:t>Fe</w:t>
      </w:r>
      <w:proofErr w:type="spellEnd"/>
      <w:r w:rsidR="00350ADB" w:rsidRPr="00B76561">
        <w:rPr>
          <w:sz w:val="20"/>
          <w:szCs w:val="20"/>
        </w:rPr>
        <w:t xml:space="preserve">, Mg, </w:t>
      </w:r>
      <w:proofErr w:type="spellStart"/>
      <w:r w:rsidR="00350ADB" w:rsidRPr="00B76561">
        <w:rPr>
          <w:sz w:val="20"/>
          <w:szCs w:val="20"/>
        </w:rPr>
        <w:t>Na</w:t>
      </w:r>
      <w:proofErr w:type="spellEnd"/>
      <w:r w:rsidR="00350ADB" w:rsidRPr="00B76561">
        <w:rPr>
          <w:sz w:val="20"/>
          <w:szCs w:val="20"/>
        </w:rPr>
        <w:t xml:space="preserve"> ve </w:t>
      </w:r>
      <w:proofErr w:type="spellStart"/>
      <w:r w:rsidR="00350ADB" w:rsidRPr="00B76561">
        <w:rPr>
          <w:sz w:val="20"/>
          <w:szCs w:val="20"/>
        </w:rPr>
        <w:t>Zn</w:t>
      </w:r>
      <w:proofErr w:type="spellEnd"/>
      <w:r w:rsidR="00350ADB" w:rsidRPr="00B76561">
        <w:rPr>
          <w:sz w:val="20"/>
          <w:szCs w:val="20"/>
        </w:rPr>
        <w:t xml:space="preserve"> METALLERİNİN ALEV ATOMİK ABSORPSİYON SPEKTROSKOPİSİYLE TAYİNİ</w:t>
      </w:r>
      <w:r w:rsidR="00350ADB" w:rsidRPr="0071024F">
        <w:rPr>
          <w:bCs/>
          <w:lang w:val="en-US"/>
        </w:rPr>
        <w:t>”</w:t>
      </w:r>
      <w:r w:rsidR="00350ADB">
        <w:rPr>
          <w:bCs/>
          <w:lang w:val="en-US"/>
        </w:rPr>
        <w:t xml:space="preserve"> </w:t>
      </w:r>
      <w:r w:rsidRPr="00AC2009">
        <w:rPr>
          <w:rFonts w:ascii="Verdana" w:hAnsi="Verdana"/>
          <w:b/>
          <w:bCs/>
          <w:sz w:val="20"/>
          <w:szCs w:val="20"/>
          <w:lang w:val="sv-SE"/>
        </w:rPr>
        <w:t>Proje Yöneticisi</w:t>
      </w:r>
      <w:r w:rsidRPr="00AC2009">
        <w:rPr>
          <w:bCs/>
          <w:lang w:val="sv-SE"/>
        </w:rPr>
        <w:t xml:space="preserve"> Proje No: 2013/2-3YLS</w:t>
      </w:r>
      <w:r>
        <w:rPr>
          <w:bCs/>
          <w:lang w:val="sv-SE"/>
        </w:rPr>
        <w:t>.</w:t>
      </w:r>
    </w:p>
    <w:p w:rsidR="001179EB" w:rsidRPr="00B347C2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en-US"/>
        </w:rPr>
      </w:pPr>
      <w:r>
        <w:rPr>
          <w:rFonts w:ascii="Verdana" w:hAnsi="Verdana"/>
          <w:b/>
          <w:sz w:val="20"/>
          <w:szCs w:val="20"/>
          <w:lang w:val="sv-SE"/>
        </w:rPr>
        <w:tab/>
      </w:r>
      <w:r w:rsidRPr="0071024F">
        <w:rPr>
          <w:b/>
          <w:lang w:val="en-US"/>
        </w:rPr>
        <w:t xml:space="preserve">6.  </w:t>
      </w:r>
      <w:r w:rsidRPr="0071024F">
        <w:rPr>
          <w:bCs/>
          <w:lang w:val="en-US"/>
        </w:rPr>
        <w:t xml:space="preserve">“Ion chromatography method for the determinations of major anions and </w:t>
      </w:r>
      <w:proofErr w:type="spellStart"/>
      <w:r w:rsidRPr="0071024F">
        <w:rPr>
          <w:bCs/>
          <w:lang w:val="en-US"/>
        </w:rPr>
        <w:t>cations</w:t>
      </w:r>
      <w:proofErr w:type="spellEnd"/>
      <w:r w:rsidRPr="0071024F">
        <w:rPr>
          <w:bCs/>
          <w:lang w:val="en-US"/>
        </w:rPr>
        <w:t xml:space="preserve"> in underground and drinking water samples from city of </w:t>
      </w:r>
      <w:proofErr w:type="spellStart"/>
      <w:r w:rsidRPr="0071024F">
        <w:rPr>
          <w:bCs/>
          <w:lang w:val="en-US"/>
        </w:rPr>
        <w:t>Kalar</w:t>
      </w:r>
      <w:proofErr w:type="spellEnd"/>
      <w:r w:rsidRPr="0071024F">
        <w:rPr>
          <w:bCs/>
          <w:lang w:val="en-US"/>
        </w:rPr>
        <w:t xml:space="preserve">, Iraq” </w:t>
      </w:r>
      <w:proofErr w:type="spellStart"/>
      <w:r w:rsidRPr="0071024F">
        <w:rPr>
          <w:b/>
          <w:bCs/>
          <w:lang w:val="en-US"/>
        </w:rPr>
        <w:t>Proje</w:t>
      </w:r>
      <w:proofErr w:type="spellEnd"/>
      <w:r w:rsidRPr="0071024F">
        <w:rPr>
          <w:b/>
          <w:bCs/>
          <w:lang w:val="en-US"/>
        </w:rPr>
        <w:t xml:space="preserve"> </w:t>
      </w:r>
      <w:proofErr w:type="spellStart"/>
      <w:r w:rsidRPr="0071024F">
        <w:rPr>
          <w:b/>
          <w:bCs/>
          <w:lang w:val="en-US"/>
        </w:rPr>
        <w:t>Yöneticisi</w:t>
      </w:r>
      <w:proofErr w:type="spellEnd"/>
      <w:r w:rsidRPr="0071024F">
        <w:rPr>
          <w:bCs/>
          <w:lang w:val="en-US"/>
        </w:rPr>
        <w:t xml:space="preserve"> </w:t>
      </w:r>
      <w:proofErr w:type="spellStart"/>
      <w:r w:rsidRPr="0071024F">
        <w:rPr>
          <w:bCs/>
          <w:lang w:val="en-US"/>
        </w:rPr>
        <w:t>Proje</w:t>
      </w:r>
      <w:proofErr w:type="spellEnd"/>
      <w:r w:rsidRPr="0071024F">
        <w:rPr>
          <w:bCs/>
          <w:lang w:val="en-US"/>
        </w:rPr>
        <w:t xml:space="preserve"> No:</w:t>
      </w:r>
      <w:r w:rsidRPr="0071024F">
        <w:rPr>
          <w:b/>
        </w:rPr>
        <w:t xml:space="preserve"> </w:t>
      </w:r>
      <w:r w:rsidRPr="0071024F">
        <w:t>2013/4-12 YLS.</w:t>
      </w:r>
    </w:p>
    <w:p w:rsidR="0091056F" w:rsidRDefault="0091056F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sv-SE"/>
        </w:rPr>
      </w:pP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lang w:val="sv-SE"/>
        </w:rPr>
      </w:pPr>
      <w:r w:rsidRPr="0071024F">
        <w:rPr>
          <w:lang w:val="sv-SE"/>
        </w:rPr>
        <w:t xml:space="preserve">Görev aldığı </w:t>
      </w:r>
      <w:r w:rsidR="007A7CE4">
        <w:rPr>
          <w:u w:val="single"/>
          <w:lang w:val="sv-SE"/>
        </w:rPr>
        <w:t>A</w:t>
      </w:r>
      <w:r w:rsidRPr="0071024F">
        <w:rPr>
          <w:u w:val="single"/>
          <w:lang w:val="sv-SE"/>
        </w:rPr>
        <w:t>raştırma</w:t>
      </w:r>
      <w:r w:rsidRPr="0071024F">
        <w:rPr>
          <w:lang w:val="sv-SE"/>
        </w:rPr>
        <w:t xml:space="preserve"> projeleri: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lang w:val="sv-SE"/>
        </w:rPr>
      </w:pPr>
      <w:r w:rsidRPr="0071024F">
        <w:rPr>
          <w:lang w:val="sv-SE"/>
        </w:rPr>
        <w:tab/>
      </w:r>
      <w:r w:rsidRPr="0071024F">
        <w:rPr>
          <w:b/>
          <w:lang w:val="sv-SE"/>
        </w:rPr>
        <w:t xml:space="preserve">1.  </w:t>
      </w:r>
      <w:r w:rsidRPr="0071024F">
        <w:rPr>
          <w:color w:val="000000"/>
          <w:lang w:val="sv-SE"/>
        </w:rPr>
        <w:t xml:space="preserve">Maraş otu kullananlarda ve Maraş otunda TSNA ve eser elementlerin incelenmesi, Altyapı projesi (73.000$), </w:t>
      </w:r>
      <w:r w:rsidRPr="0071024F">
        <w:rPr>
          <w:b/>
          <w:color w:val="000000"/>
          <w:lang w:val="sv-SE"/>
        </w:rPr>
        <w:t>Projede Araştırmacı</w:t>
      </w:r>
      <w:r w:rsidRPr="0071024F">
        <w:rPr>
          <w:color w:val="000000"/>
          <w:lang w:val="sv-SE"/>
        </w:rPr>
        <w:t xml:space="preserve">, Proje Kodu 2003/5-6. 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lang w:val="sv-SE"/>
        </w:rPr>
      </w:pPr>
      <w:r w:rsidRPr="0071024F">
        <w:rPr>
          <w:b/>
          <w:lang w:val="sv-SE"/>
        </w:rPr>
        <w:tab/>
        <w:t xml:space="preserve">2. </w:t>
      </w:r>
      <w:r w:rsidRPr="0071024F">
        <w:rPr>
          <w:lang w:val="sv-SE"/>
        </w:rPr>
        <w:t xml:space="preserve">TURDEP Projesi “Türkiye’nin Deprem Riski Yüksek Jeo-Stratejik-ancak tektonik rejimleri farklı-bölgelerinde Deprem Davranışının Çok Disiplinli Yaklaşımlarla Araştırılması”(2006-2009), </w:t>
      </w:r>
      <w:r w:rsidRPr="0071024F">
        <w:rPr>
          <w:b/>
          <w:lang w:val="sv-SE"/>
        </w:rPr>
        <w:t>Projede Araştırmacı</w:t>
      </w:r>
      <w:r w:rsidRPr="0071024F">
        <w:rPr>
          <w:lang w:val="sv-SE"/>
        </w:rPr>
        <w:t>, TÜBİTAK-MAM.</w:t>
      </w:r>
    </w:p>
    <w:p w:rsidR="001179EB" w:rsidRPr="0071024F" w:rsidRDefault="001179EB" w:rsidP="001179E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lang w:val="sv-SE"/>
        </w:rPr>
      </w:pPr>
      <w:r w:rsidRPr="0071024F">
        <w:rPr>
          <w:b/>
          <w:lang w:val="sv-SE"/>
        </w:rPr>
        <w:tab/>
        <w:t xml:space="preserve">3.  </w:t>
      </w:r>
      <w:r w:rsidRPr="0071024F">
        <w:rPr>
          <w:lang w:val="sv-SE"/>
        </w:rPr>
        <w:t xml:space="preserve">DOGU ANADOLU FAYININ GÜNEY KESİMİNDE DEPREMİN ÖNCEDEN TAHMİNİNE YÖNELİK RADON GAZI ÖLÇÜMLERİ VE JEOKİMYASAL PARAMETRELERİN DEĞERLENDİRİLMESİ CALIŞMALARI </w:t>
      </w:r>
      <w:r w:rsidRPr="0071024F">
        <w:rPr>
          <w:b/>
          <w:lang w:val="sv-SE"/>
        </w:rPr>
        <w:t>Projede Araştırmacı,</w:t>
      </w:r>
      <w:r w:rsidRPr="0071024F">
        <w:rPr>
          <w:lang w:val="sv-SE"/>
        </w:rPr>
        <w:t xml:space="preserve"> Proje Kodu 104Y341(2005-2008) TÜBİTAK.</w:t>
      </w:r>
    </w:p>
    <w:p w:rsidR="001179EB" w:rsidRDefault="001179EB" w:rsidP="001179E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color w:val="000000"/>
        </w:rPr>
      </w:pPr>
      <w:r w:rsidRPr="0071024F">
        <w:rPr>
          <w:lang w:val="sv-SE"/>
        </w:rPr>
        <w:tab/>
      </w:r>
      <w:r w:rsidRPr="00247DB2">
        <w:rPr>
          <w:rStyle w:val="Gl"/>
        </w:rPr>
        <w:t>4.</w:t>
      </w:r>
      <w:r w:rsidRPr="0071024F">
        <w:rPr>
          <w:lang w:val="sv-SE"/>
        </w:rPr>
        <w:t xml:space="preserve"> </w:t>
      </w:r>
      <w:r w:rsidRPr="0071024F">
        <w:rPr>
          <w:color w:val="000000"/>
        </w:rPr>
        <w:t xml:space="preserve">Kahramanmaraş ve Civarının Depremselliği ile Jeokimyasal Parametreler (Su kimyası ve Radon gazı ölçümleri) Arasındaki İlişkinin İncelenmesi </w:t>
      </w:r>
      <w:r w:rsidRPr="0071024F">
        <w:rPr>
          <w:b/>
          <w:lang w:val="sv-SE"/>
        </w:rPr>
        <w:t>Projede Araştırmacı</w:t>
      </w:r>
      <w:r w:rsidRPr="0071024F">
        <w:rPr>
          <w:color w:val="000000"/>
        </w:rPr>
        <w:t xml:space="preserve"> (KSU-MAP, 2013/2-</w:t>
      </w:r>
      <w:smartTag w:uri="urn:schemas-microsoft-com:office:smarttags" w:element="metricconverter">
        <w:smartTagPr>
          <w:attr w:name="ProductID" w:val="44 M"/>
        </w:smartTagPr>
        <w:r w:rsidRPr="0071024F">
          <w:rPr>
            <w:color w:val="000000"/>
          </w:rPr>
          <w:t>44 M</w:t>
        </w:r>
      </w:smartTag>
      <w:r w:rsidRPr="0071024F">
        <w:rPr>
          <w:color w:val="000000"/>
        </w:rPr>
        <w:t>, 26.891</w:t>
      </w:r>
      <w:r>
        <w:rPr>
          <w:color w:val="000000"/>
        </w:rPr>
        <w:t xml:space="preserve"> TL</w:t>
      </w:r>
      <w:r w:rsidRPr="0071024F">
        <w:rPr>
          <w:color w:val="000000"/>
        </w:rPr>
        <w:t>, 24 Ay)</w:t>
      </w:r>
    </w:p>
    <w:p w:rsidR="00AC5B69" w:rsidRPr="00315E64" w:rsidRDefault="001179EB" w:rsidP="00315E64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ab/>
        <w:t>Burada b</w:t>
      </w:r>
      <w:r w:rsidR="00B3702E">
        <w:rPr>
          <w:color w:val="000000"/>
        </w:rPr>
        <w:t xml:space="preserve">elirtilen çalışmalara ek olarak </w:t>
      </w:r>
      <w:r w:rsidR="00446867">
        <w:rPr>
          <w:color w:val="000000"/>
        </w:rPr>
        <w:t xml:space="preserve">Dr. </w:t>
      </w:r>
      <w:r>
        <w:rPr>
          <w:color w:val="000000"/>
        </w:rPr>
        <w:t xml:space="preserve">Muhsin EZER </w:t>
      </w:r>
      <w:r w:rsidRPr="00247DB2">
        <w:rPr>
          <w:rStyle w:val="Gl"/>
        </w:rPr>
        <w:t>2004, 2007 ve 2012</w:t>
      </w:r>
      <w:r w:rsidR="0093650E">
        <w:rPr>
          <w:bCs/>
        </w:rPr>
        <w:t xml:space="preserve"> yıllarında deneysel</w:t>
      </w:r>
      <w:r w:rsidRPr="005268A7">
        <w:rPr>
          <w:bCs/>
        </w:rPr>
        <w:t xml:space="preserve"> araştırma çalışmalarında bulunmak üzere </w:t>
      </w:r>
      <w:r w:rsidRPr="00AC72F3">
        <w:rPr>
          <w:b/>
        </w:rPr>
        <w:t>Amerika Birleşik Devletleri</w:t>
      </w:r>
      <w:r w:rsidRPr="005268A7">
        <w:t>ne</w:t>
      </w:r>
      <w:r w:rsidRPr="005268A7">
        <w:rPr>
          <w:bCs/>
        </w:rPr>
        <w:t xml:space="preserve"> kısa süreli (3 ay) ziyaretlerde bulunmuştur.</w:t>
      </w:r>
    </w:p>
    <w:p w:rsidR="00CD3FAE" w:rsidRPr="0071024F" w:rsidRDefault="00CD3FAE">
      <w:pPr>
        <w:pStyle w:val="GvdeMetniGirintisi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 xml:space="preserve">H. </w:t>
      </w:r>
      <w:proofErr w:type="spellStart"/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Hakemlikler</w:t>
      </w:r>
      <w:proofErr w:type="spellEnd"/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:</w:t>
      </w:r>
    </w:p>
    <w:p w:rsidR="00CD3FAE" w:rsidRPr="0071024F" w:rsidRDefault="00CD3FAE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H1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. PARLAR SCIENTIFIC PUBLICATIONS, </w:t>
      </w:r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>Manuscript Number: N</w:t>
      </w:r>
      <w:proofErr w:type="gramStart"/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>:F</w:t>
      </w:r>
      <w:proofErr w:type="gramEnd"/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>-2010-147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(2010)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.</w:t>
      </w:r>
    </w:p>
    <w:p w:rsidR="00CD3FAE" w:rsidRPr="0071024F" w:rsidRDefault="00CD3FAE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H2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. </w:t>
      </w:r>
      <w:proofErr w:type="gramStart"/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CLEAN-Soil, Air, Water.</w:t>
      </w:r>
      <w:proofErr w:type="gramEnd"/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proofErr w:type="gramStart"/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Manuscript ID</w:t>
      </w:r>
      <w:r w:rsidR="007C37F3"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.</w:t>
      </w:r>
      <w:proofErr w:type="gramEnd"/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proofErr w:type="gramStart"/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clen.20100501 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(2010)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.</w:t>
      </w:r>
      <w:proofErr w:type="gramEnd"/>
    </w:p>
    <w:p w:rsidR="00CD3FAE" w:rsidRPr="0071024F" w:rsidRDefault="00CD3FAE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H3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. FOOD CHEMISTRY, Manuscript Number, FOODCHEM-D-10-</w:t>
      </w:r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02932 </w:t>
      </w:r>
      <w:r w:rsidR="004D27D7"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(2011)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.</w:t>
      </w:r>
    </w:p>
    <w:p w:rsidR="00951E88" w:rsidRPr="0071024F" w:rsidRDefault="00745BAA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H4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. Water, Air, &amp; Soil Pollution, Manuscript </w:t>
      </w:r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Number </w:t>
      </w:r>
      <w:proofErr w:type="gramStart"/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>WATE7405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(</w:t>
      </w:r>
      <w:proofErr w:type="gramEnd"/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2011)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.</w:t>
      </w:r>
    </w:p>
    <w:p w:rsidR="00745BAA" w:rsidRDefault="00951E88">
      <w:pPr>
        <w:pStyle w:val="GvdeMetniGirintisi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</w:t>
      </w:r>
      <w:r w:rsidR="00133BFD" w:rsidRPr="0071024F">
        <w:rPr>
          <w:rFonts w:ascii="Times New Roman" w:hAnsi="Times New Roman"/>
          <w:color w:val="auto"/>
          <w:sz w:val="24"/>
          <w:szCs w:val="24"/>
          <w:lang w:val="en-US"/>
        </w:rPr>
        <w:t>5</w:t>
      </w: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proofErr w:type="gramStart"/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Analytical Letters, Manuscript Number </w:t>
      </w:r>
      <w:r w:rsidRPr="0071024F">
        <w:rPr>
          <w:rFonts w:ascii="Times New Roman" w:hAnsi="Times New Roman"/>
          <w:sz w:val="24"/>
          <w:szCs w:val="24"/>
        </w:rPr>
        <w:t>LANL-2014-0084 (2014)</w:t>
      </w:r>
      <w:r w:rsidR="00E43CC1" w:rsidRPr="0071024F">
        <w:rPr>
          <w:rFonts w:ascii="Times New Roman" w:hAnsi="Times New Roman"/>
          <w:sz w:val="24"/>
          <w:szCs w:val="24"/>
        </w:rPr>
        <w:t xml:space="preserve"> ve LANL-2014-0245.</w:t>
      </w:r>
      <w:proofErr w:type="gramEnd"/>
    </w:p>
    <w:p w:rsidR="00C3327F" w:rsidRDefault="00DC049B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>H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6</w:t>
      </w:r>
      <w:r w:rsidR="00C3327F" w:rsidRPr="00C3327F">
        <w:rPr>
          <w:rFonts w:ascii="Times New Roman" w:hAnsi="Times New Roman"/>
          <w:b w:val="0"/>
          <w:sz w:val="24"/>
          <w:szCs w:val="24"/>
        </w:rPr>
        <w:t>.</w:t>
      </w:r>
      <w:r w:rsidR="00C3327F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C3327F"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Analytical Letters, Manuscript Number</w:t>
      </w:r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LANL-2014-1389 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(2014).</w:t>
      </w:r>
      <w:proofErr w:type="gramEnd"/>
    </w:p>
    <w:p w:rsidR="0091056F" w:rsidRDefault="0073663E" w:rsidP="0091056F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73663E"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>H7</w:t>
      </w: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. </w:t>
      </w:r>
      <w:proofErr w:type="gramStart"/>
      <w:r w:rsidRPr="0071024F">
        <w:rPr>
          <w:rFonts w:ascii="Times New Roman" w:hAnsi="Times New Roman"/>
          <w:b w:val="0"/>
          <w:color w:val="auto"/>
          <w:sz w:val="24"/>
          <w:szCs w:val="24"/>
          <w:lang w:val="en-US"/>
        </w:rPr>
        <w:t>Analytical Letters, Manuscript Number</w:t>
      </w: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LANL-2015-1123</w:t>
      </w:r>
      <w:r w:rsidR="00767FA8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="00767FA8">
        <w:rPr>
          <w:rFonts w:ascii="Times New Roman" w:hAnsi="Times New Roman"/>
          <w:b w:val="0"/>
          <w:color w:val="auto"/>
          <w:sz w:val="24"/>
          <w:szCs w:val="24"/>
          <w:lang w:val="en-US"/>
        </w:rPr>
        <w:t>ve</w:t>
      </w:r>
      <w:proofErr w:type="spellEnd"/>
      <w:r w:rsidR="002C3A69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LANL-2015-1254</w:t>
      </w:r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(2015).</w:t>
      </w:r>
      <w:proofErr w:type="gramEnd"/>
    </w:p>
    <w:p w:rsidR="00FA4FB1" w:rsidRDefault="004A340E" w:rsidP="0091056F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 w:rsidRPr="00956570">
        <w:rPr>
          <w:rFonts w:ascii="Times New Roman" w:hAnsi="Times New Roman"/>
          <w:color w:val="auto"/>
          <w:sz w:val="24"/>
          <w:szCs w:val="24"/>
          <w:lang w:val="en-US"/>
        </w:rPr>
        <w:t>H8</w:t>
      </w: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>The journal of AOAC INTERNATIONAL, Manuscript ID# 17-0117</w:t>
      </w:r>
      <w:r w:rsidR="00FC1C8E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</w:t>
      </w:r>
      <w:r w:rsidR="00305765">
        <w:rPr>
          <w:rFonts w:ascii="Times New Roman" w:hAnsi="Times New Roman"/>
          <w:b w:val="0"/>
          <w:color w:val="auto"/>
          <w:sz w:val="24"/>
          <w:szCs w:val="24"/>
          <w:lang w:val="en-US"/>
        </w:rPr>
        <w:t>(2017).</w:t>
      </w:r>
      <w:proofErr w:type="gramEnd"/>
    </w:p>
    <w:p w:rsidR="00FA4FB1" w:rsidRPr="00697CF1" w:rsidRDefault="00FA4FB1" w:rsidP="00FA4FB1">
      <w:pPr>
        <w:pStyle w:val="Balk3"/>
        <w:rPr>
          <w:rStyle w:val="thread-subject"/>
          <w:i w:val="0"/>
          <w:color w:val="auto"/>
          <w:lang w:val="en-US"/>
        </w:rPr>
      </w:pPr>
      <w:r w:rsidRPr="00911FCF">
        <w:rPr>
          <w:b/>
          <w:i w:val="0"/>
          <w:color w:val="auto"/>
          <w:szCs w:val="24"/>
          <w:lang w:val="en-US"/>
        </w:rPr>
        <w:t>H9</w:t>
      </w:r>
      <w:r w:rsidRPr="00697CF1">
        <w:rPr>
          <w:b/>
          <w:color w:val="auto"/>
          <w:szCs w:val="24"/>
          <w:lang w:val="en-US"/>
        </w:rPr>
        <w:t>.</w:t>
      </w:r>
      <w:r w:rsidR="004A340E" w:rsidRPr="00697CF1">
        <w:rPr>
          <w:color w:val="auto"/>
          <w:szCs w:val="24"/>
          <w:lang w:val="en-US"/>
        </w:rPr>
        <w:t xml:space="preserve"> </w:t>
      </w:r>
      <w:r w:rsidRPr="00697CF1">
        <w:rPr>
          <w:rStyle w:val="thread-subject"/>
          <w:i w:val="0"/>
          <w:color w:val="auto"/>
          <w:lang w:val="en-US"/>
        </w:rPr>
        <w:t>Toxin Reviews</w:t>
      </w:r>
      <w:r w:rsidRPr="00697CF1">
        <w:rPr>
          <w:i w:val="0"/>
          <w:color w:val="auto"/>
          <w:lang w:val="en-US"/>
        </w:rPr>
        <w:t xml:space="preserve"> for </w:t>
      </w:r>
      <w:r w:rsidRPr="00697CF1">
        <w:rPr>
          <w:rStyle w:val="thread-subject"/>
          <w:i w:val="0"/>
          <w:color w:val="auto"/>
          <w:lang w:val="en-US"/>
        </w:rPr>
        <w:t>Manuscript ID LTXR-2017-0079 (2017).</w:t>
      </w:r>
    </w:p>
    <w:p w:rsidR="00911FCF" w:rsidRDefault="00911FCF" w:rsidP="00911FCF">
      <w:pPr>
        <w:rPr>
          <w:lang w:val="en-US"/>
        </w:rPr>
      </w:pPr>
      <w:r w:rsidRPr="00697CF1">
        <w:rPr>
          <w:b/>
          <w:bCs/>
          <w:iCs/>
          <w:lang w:val="en-US"/>
        </w:rPr>
        <w:t>H10.</w:t>
      </w:r>
      <w:r w:rsidRPr="00697CF1">
        <w:rPr>
          <w:lang w:val="en-US"/>
        </w:rPr>
        <w:t xml:space="preserve"> </w:t>
      </w:r>
      <w:proofErr w:type="gramStart"/>
      <w:r w:rsidRPr="00697CF1">
        <w:rPr>
          <w:lang w:val="en-US"/>
        </w:rPr>
        <w:t>Analytical Letters, Manuscript Number LANL-2017-0743 (2017).</w:t>
      </w:r>
      <w:proofErr w:type="gramEnd"/>
    </w:p>
    <w:p w:rsidR="00956570" w:rsidRDefault="00956570" w:rsidP="00911FCF">
      <w:pPr>
        <w:rPr>
          <w:lang w:val="en-US"/>
        </w:rPr>
      </w:pPr>
    </w:p>
    <w:p w:rsidR="00956570" w:rsidRPr="00697CF1" w:rsidRDefault="00956570" w:rsidP="00911FCF">
      <w:pPr>
        <w:rPr>
          <w:lang w:val="en-US"/>
        </w:rPr>
      </w:pPr>
      <w:r w:rsidRPr="00956570">
        <w:rPr>
          <w:b/>
          <w:lang w:val="en-US"/>
        </w:rPr>
        <w:t>H11</w:t>
      </w:r>
      <w:r>
        <w:rPr>
          <w:lang w:val="en-US"/>
        </w:rPr>
        <w:t xml:space="preserve">. </w:t>
      </w:r>
      <w:proofErr w:type="gramStart"/>
      <w:r w:rsidRPr="00697CF1">
        <w:rPr>
          <w:lang w:val="en-US"/>
        </w:rPr>
        <w:t>Analytical Letters, Manusc</w:t>
      </w:r>
      <w:r>
        <w:rPr>
          <w:lang w:val="en-US"/>
        </w:rPr>
        <w:t>ript Number LANL-2018-0356 (2018</w:t>
      </w:r>
      <w:r w:rsidRPr="00697CF1">
        <w:rPr>
          <w:lang w:val="en-US"/>
        </w:rPr>
        <w:t>).</w:t>
      </w:r>
      <w:proofErr w:type="gramEnd"/>
    </w:p>
    <w:p w:rsidR="004A340E" w:rsidRPr="0091056F" w:rsidRDefault="004A340E" w:rsidP="0091056F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  <w:lang w:val="en-US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  </w:t>
      </w:r>
    </w:p>
    <w:p w:rsidR="00315E64" w:rsidRPr="0071024F" w:rsidRDefault="00315E64" w:rsidP="00315E64">
      <w:pPr>
        <w:spacing w:line="360" w:lineRule="auto"/>
        <w:rPr>
          <w:b/>
          <w:u w:val="single"/>
          <w:lang w:val="en-US"/>
        </w:rPr>
      </w:pPr>
      <w:proofErr w:type="spellStart"/>
      <w:r w:rsidRPr="0071024F">
        <w:rPr>
          <w:b/>
          <w:u w:val="single"/>
          <w:lang w:val="en-US"/>
        </w:rPr>
        <w:t>Diğer</w:t>
      </w:r>
      <w:proofErr w:type="spellEnd"/>
      <w:r w:rsidRPr="0071024F">
        <w:rPr>
          <w:b/>
          <w:u w:val="single"/>
          <w:lang w:val="en-US"/>
        </w:rPr>
        <w:t xml:space="preserve"> </w:t>
      </w:r>
      <w:proofErr w:type="spellStart"/>
      <w:r w:rsidRPr="0071024F">
        <w:rPr>
          <w:b/>
          <w:u w:val="single"/>
          <w:lang w:val="en-US"/>
        </w:rPr>
        <w:t>aktiviteler</w:t>
      </w:r>
      <w:proofErr w:type="spellEnd"/>
      <w:r w:rsidRPr="0071024F">
        <w:rPr>
          <w:b/>
          <w:u w:val="single"/>
          <w:lang w:val="en-US"/>
        </w:rPr>
        <w:t>:</w:t>
      </w:r>
    </w:p>
    <w:p w:rsidR="00315E64" w:rsidRPr="00FA0595" w:rsidRDefault="00315E64" w:rsidP="00315E64">
      <w:pPr>
        <w:pStyle w:val="GvdeMetniGirintisi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71024F">
        <w:rPr>
          <w:rFonts w:ascii="Times New Roman" w:hAnsi="Times New Roman"/>
          <w:color w:val="auto"/>
          <w:sz w:val="24"/>
          <w:szCs w:val="24"/>
          <w:lang w:val="en-US"/>
        </w:rPr>
        <w:t xml:space="preserve">1. </w:t>
      </w:r>
      <w:r w:rsidRPr="00FA0595">
        <w:rPr>
          <w:rFonts w:ascii="Times New Roman" w:hAnsi="Times New Roman"/>
          <w:b w:val="0"/>
          <w:color w:val="auto"/>
          <w:sz w:val="24"/>
          <w:szCs w:val="24"/>
        </w:rPr>
        <w:t xml:space="preserve">Fen Edebiyat </w:t>
      </w:r>
      <w:r w:rsidR="008F321B" w:rsidRPr="00FA0595">
        <w:rPr>
          <w:rFonts w:ascii="Times New Roman" w:hAnsi="Times New Roman"/>
          <w:b w:val="0"/>
          <w:color w:val="auto"/>
          <w:sz w:val="24"/>
          <w:szCs w:val="24"/>
        </w:rPr>
        <w:t xml:space="preserve">Fakültesi Kimya Bölümü </w:t>
      </w:r>
      <w:proofErr w:type="spellStart"/>
      <w:r w:rsidR="008F321B" w:rsidRPr="00FA0595">
        <w:rPr>
          <w:rFonts w:ascii="Times New Roman" w:hAnsi="Times New Roman"/>
          <w:b w:val="0"/>
          <w:color w:val="auto"/>
          <w:sz w:val="24"/>
          <w:szCs w:val="24"/>
        </w:rPr>
        <w:t>Erasmus</w:t>
      </w:r>
      <w:proofErr w:type="spellEnd"/>
      <w:r w:rsidR="008F321B" w:rsidRPr="00FA059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BA1A56">
        <w:rPr>
          <w:rFonts w:ascii="Times New Roman" w:hAnsi="Times New Roman"/>
          <w:b w:val="0"/>
          <w:color w:val="auto"/>
          <w:sz w:val="24"/>
          <w:szCs w:val="24"/>
        </w:rPr>
        <w:t>K</w:t>
      </w:r>
      <w:r w:rsidR="00FA0595" w:rsidRPr="00FA0595">
        <w:rPr>
          <w:rFonts w:ascii="Times New Roman" w:hAnsi="Times New Roman"/>
          <w:b w:val="0"/>
          <w:color w:val="auto"/>
          <w:sz w:val="24"/>
          <w:szCs w:val="24"/>
        </w:rPr>
        <w:t>oordinatörü</w:t>
      </w:r>
      <w:proofErr w:type="gramStart"/>
      <w:r w:rsidRPr="00FA0595">
        <w:rPr>
          <w:rFonts w:ascii="Times New Roman" w:hAnsi="Times New Roman"/>
          <w:b w:val="0"/>
          <w:color w:val="auto"/>
          <w:sz w:val="24"/>
          <w:szCs w:val="24"/>
        </w:rPr>
        <w:t>.(</w:t>
      </w:r>
      <w:proofErr w:type="gramEnd"/>
      <w:r w:rsidRPr="00FA0595">
        <w:rPr>
          <w:rFonts w:ascii="Times New Roman" w:hAnsi="Times New Roman"/>
          <w:b w:val="0"/>
          <w:color w:val="auto"/>
          <w:sz w:val="24"/>
          <w:szCs w:val="24"/>
        </w:rPr>
        <w:t>2002-2010)</w:t>
      </w:r>
    </w:p>
    <w:p w:rsidR="00315E64" w:rsidRPr="00FA0595" w:rsidRDefault="00315E64" w:rsidP="00315E64">
      <w:pPr>
        <w:pStyle w:val="GvdeMetniGirintisi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A0595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FA0595">
        <w:rPr>
          <w:rFonts w:ascii="Times New Roman" w:hAnsi="Times New Roman"/>
          <w:b w:val="0"/>
          <w:color w:val="auto"/>
          <w:sz w:val="24"/>
          <w:szCs w:val="24"/>
        </w:rPr>
        <w:t>K.S.Ü. Kimya Topluluğu Danışmanı.(2005-2009)</w:t>
      </w:r>
    </w:p>
    <w:p w:rsidR="00315E64" w:rsidRPr="00FA0595" w:rsidRDefault="00315E64" w:rsidP="00315E64">
      <w:pPr>
        <w:pStyle w:val="GvdeMetniGirintisi"/>
        <w:spacing w:line="360" w:lineRule="auto"/>
        <w:ind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FA0595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FA0595">
        <w:rPr>
          <w:rFonts w:ascii="Times New Roman" w:hAnsi="Times New Roman"/>
          <w:b w:val="0"/>
          <w:color w:val="auto"/>
          <w:sz w:val="24"/>
          <w:szCs w:val="24"/>
        </w:rPr>
        <w:t xml:space="preserve">Düzenleme Kurulu Komitesi </w:t>
      </w:r>
      <w:r w:rsidR="000E0169" w:rsidRPr="00FA0595">
        <w:rPr>
          <w:rFonts w:ascii="Times New Roman" w:hAnsi="Times New Roman"/>
          <w:b w:val="0"/>
          <w:color w:val="auto"/>
          <w:sz w:val="24"/>
          <w:szCs w:val="24"/>
        </w:rPr>
        <w:t>üyeliği ve Oturum B</w:t>
      </w:r>
      <w:r w:rsidRPr="00FA0595">
        <w:rPr>
          <w:rFonts w:ascii="Times New Roman" w:hAnsi="Times New Roman"/>
          <w:b w:val="0"/>
          <w:color w:val="auto"/>
          <w:sz w:val="24"/>
          <w:szCs w:val="24"/>
        </w:rPr>
        <w:t>aşkanlığı görevi;</w:t>
      </w:r>
      <w:r w:rsidRPr="00FA0595">
        <w:rPr>
          <w:rFonts w:ascii="Times New Roman" w:hAnsi="Times New Roman"/>
          <w:color w:val="auto"/>
          <w:sz w:val="24"/>
          <w:szCs w:val="24"/>
        </w:rPr>
        <w:t xml:space="preserve"> 7. </w:t>
      </w:r>
      <w:r w:rsidRPr="00FA0595">
        <w:rPr>
          <w:rFonts w:ascii="Times New Roman" w:hAnsi="Times New Roman"/>
          <w:b w:val="0"/>
          <w:color w:val="auto"/>
          <w:sz w:val="24"/>
          <w:szCs w:val="24"/>
        </w:rPr>
        <w:t>ULUSAL ANALİTİK KİMYA KONGRESİ (</w:t>
      </w:r>
      <w:r w:rsidRPr="00FA0595">
        <w:rPr>
          <w:rFonts w:ascii="Times New Roman" w:hAnsi="Times New Roman"/>
        </w:rPr>
        <w:t>KAHRAMANMARAŞ, SÜTÇÜ İMAM ÜNİVERSİTESİ, 1-5 Eylül, 2014.</w:t>
      </w:r>
      <w:r w:rsidRPr="00FA0595">
        <w:rPr>
          <w:bCs/>
        </w:rPr>
        <w:t>).</w:t>
      </w:r>
      <w:r w:rsidRPr="00FA059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D8281B" w:rsidRPr="0071024F" w:rsidRDefault="00D8281B" w:rsidP="00315E64">
      <w:pPr>
        <w:rPr>
          <w:b/>
          <w:lang w:val="en-US"/>
        </w:rPr>
      </w:pPr>
    </w:p>
    <w:p w:rsidR="008727E9" w:rsidRDefault="008727E9" w:rsidP="00AE23EC">
      <w:pPr>
        <w:ind w:left="2880" w:hanging="2880"/>
        <w:rPr>
          <w:b/>
          <w:lang w:val="en-US"/>
        </w:rPr>
      </w:pPr>
    </w:p>
    <w:p w:rsidR="007A20F3" w:rsidRPr="00BA1A56" w:rsidRDefault="00AE23EC" w:rsidP="00AE23EC">
      <w:pPr>
        <w:ind w:left="2880" w:hanging="2880"/>
      </w:pPr>
      <w:r w:rsidRPr="00BA1A56">
        <w:rPr>
          <w:b/>
        </w:rPr>
        <w:t>Yabancı Dil</w:t>
      </w:r>
      <w:r w:rsidR="007A20F3" w:rsidRPr="00BA1A56">
        <w:rPr>
          <w:b/>
        </w:rPr>
        <w:t xml:space="preserve"> </w:t>
      </w:r>
      <w:r w:rsidRPr="00BA1A56">
        <w:t xml:space="preserve">: </w:t>
      </w:r>
      <w:r w:rsidR="002A703D">
        <w:t xml:space="preserve">            </w:t>
      </w:r>
      <w:r w:rsidRPr="00BA1A56">
        <w:t xml:space="preserve">İngilizce </w:t>
      </w:r>
      <w:r w:rsidR="00BA1A56">
        <w:t>Sı</w:t>
      </w:r>
      <w:r w:rsidR="004E1F2F" w:rsidRPr="00BA1A56">
        <w:t>nav Türü (puan</w:t>
      </w:r>
      <w:r w:rsidR="00CA7991" w:rsidRPr="00BA1A56">
        <w:t>)</w:t>
      </w:r>
      <w:r w:rsidR="004E1F2F" w:rsidRPr="00BA1A56">
        <w:t>-</w:t>
      </w:r>
      <w:r w:rsidR="00CA7991" w:rsidRPr="00BA1A56">
        <w:t>(</w:t>
      </w:r>
      <w:r w:rsidR="004E1F2F" w:rsidRPr="00BA1A56">
        <w:t>tarih)</w:t>
      </w:r>
    </w:p>
    <w:p w:rsidR="00BF3494" w:rsidRPr="00BA1A56" w:rsidRDefault="00BF3494" w:rsidP="008F5EF6">
      <w:pPr>
        <w:rPr>
          <w:b/>
          <w:bCs/>
        </w:rPr>
      </w:pPr>
    </w:p>
    <w:p w:rsidR="00B13E8B" w:rsidRPr="008425AE" w:rsidRDefault="00B13E8B" w:rsidP="008F5EF6">
      <w:pPr>
        <w:spacing w:line="360" w:lineRule="auto"/>
        <w:ind w:left="2880" w:hanging="720"/>
        <w:rPr>
          <w:bCs/>
        </w:rPr>
      </w:pPr>
      <w:r w:rsidRPr="008425AE">
        <w:rPr>
          <w:bCs/>
        </w:rPr>
        <w:t>TOEFL  (</w:t>
      </w:r>
      <w:r w:rsidRPr="00ED1EFF">
        <w:rPr>
          <w:b/>
          <w:bCs/>
        </w:rPr>
        <w:t>597</w:t>
      </w:r>
      <w:r w:rsidR="00ED1EFF">
        <w:rPr>
          <w:bCs/>
        </w:rPr>
        <w:t xml:space="preserve"> /</w:t>
      </w:r>
      <w:r w:rsidR="001E1B19" w:rsidRPr="008425AE">
        <w:rPr>
          <w:bCs/>
        </w:rPr>
        <w:t xml:space="preserve"> 660</w:t>
      </w:r>
      <w:r w:rsidRPr="008425AE">
        <w:rPr>
          <w:bCs/>
        </w:rPr>
        <w:t>)-</w:t>
      </w:r>
      <w:r w:rsidR="001E1B19" w:rsidRPr="008425AE">
        <w:rPr>
          <w:bCs/>
        </w:rPr>
        <w:t xml:space="preserve"> </w:t>
      </w:r>
      <w:r w:rsidRPr="008425AE">
        <w:rPr>
          <w:bCs/>
        </w:rPr>
        <w:t>(02/</w:t>
      </w:r>
      <w:r w:rsidRPr="00ED1EFF">
        <w:rPr>
          <w:b/>
          <w:bCs/>
        </w:rPr>
        <w:t>1995</w:t>
      </w:r>
      <w:r w:rsidRPr="008425AE">
        <w:rPr>
          <w:bCs/>
        </w:rPr>
        <w:t>)</w:t>
      </w:r>
    </w:p>
    <w:p w:rsidR="00B13E8B" w:rsidRPr="00BA1A56" w:rsidRDefault="00AE23EC" w:rsidP="008F5EF6">
      <w:pPr>
        <w:spacing w:line="360" w:lineRule="auto"/>
        <w:ind w:left="2880" w:hanging="720"/>
      </w:pPr>
      <w:r w:rsidRPr="00BA1A56">
        <w:rPr>
          <w:b/>
          <w:bCs/>
        </w:rPr>
        <w:t>ÜDS</w:t>
      </w:r>
      <w:r w:rsidRPr="00BA1A56">
        <w:t xml:space="preserve"> </w:t>
      </w:r>
      <w:r w:rsidR="007A20F3" w:rsidRPr="00BA1A56">
        <w:t xml:space="preserve">  </w:t>
      </w:r>
      <w:r w:rsidR="00913D0A" w:rsidRPr="00BA1A56">
        <w:t xml:space="preserve">   </w:t>
      </w:r>
      <w:r w:rsidR="00917992" w:rsidRPr="00BA1A56">
        <w:t xml:space="preserve"> </w:t>
      </w:r>
      <w:r w:rsidRPr="00BA1A56">
        <w:t>(</w:t>
      </w:r>
      <w:r w:rsidRPr="00BA1A56">
        <w:rPr>
          <w:b/>
        </w:rPr>
        <w:t>92.5</w:t>
      </w:r>
      <w:r w:rsidR="009257D0" w:rsidRPr="00BA1A56">
        <w:rPr>
          <w:b/>
        </w:rPr>
        <w:t>0</w:t>
      </w:r>
      <w:r w:rsidR="00ED1EFF">
        <w:rPr>
          <w:b/>
        </w:rPr>
        <w:t>/</w:t>
      </w:r>
      <w:r w:rsidR="00ED1EFF" w:rsidRPr="00ED1EFF">
        <w:t>100</w:t>
      </w:r>
      <w:r w:rsidR="009A1E2E" w:rsidRPr="00ED1EFF">
        <w:t>)</w:t>
      </w:r>
      <w:r w:rsidR="009A1E2E" w:rsidRPr="00BA1A56">
        <w:rPr>
          <w:b/>
        </w:rPr>
        <w:t>-</w:t>
      </w:r>
      <w:r w:rsidR="009A1E2E" w:rsidRPr="00BA1A56">
        <w:t>(</w:t>
      </w:r>
      <w:r w:rsidR="00747BFA" w:rsidRPr="00ED1EFF">
        <w:rPr>
          <w:rStyle w:val="Gl"/>
          <w:b w:val="0"/>
        </w:rPr>
        <w:t>02/</w:t>
      </w:r>
      <w:r w:rsidR="00747BFA" w:rsidRPr="004B4107">
        <w:rPr>
          <w:rStyle w:val="Gl"/>
        </w:rPr>
        <w:t>2003</w:t>
      </w:r>
      <w:r w:rsidR="00747BFA" w:rsidRPr="00BA1A56">
        <w:t>)</w:t>
      </w:r>
    </w:p>
    <w:p w:rsidR="00BF3494" w:rsidRPr="008425AE" w:rsidRDefault="00B13E8B" w:rsidP="008F5EF6">
      <w:pPr>
        <w:spacing w:line="360" w:lineRule="auto"/>
        <w:ind w:left="2880" w:hanging="720"/>
      </w:pPr>
      <w:r w:rsidRPr="008425AE">
        <w:rPr>
          <w:bCs/>
        </w:rPr>
        <w:t>KPDS    (</w:t>
      </w:r>
      <w:r w:rsidRPr="00ED1EFF">
        <w:rPr>
          <w:b/>
          <w:bCs/>
        </w:rPr>
        <w:t>90.00</w:t>
      </w:r>
      <w:r w:rsidR="00ED1EFF">
        <w:rPr>
          <w:bCs/>
        </w:rPr>
        <w:t>/100</w:t>
      </w:r>
      <w:r w:rsidRPr="008425AE">
        <w:rPr>
          <w:bCs/>
        </w:rPr>
        <w:t>)-(11/</w:t>
      </w:r>
      <w:r w:rsidRPr="004B4107">
        <w:rPr>
          <w:b/>
          <w:bCs/>
        </w:rPr>
        <w:t>2006</w:t>
      </w:r>
      <w:r w:rsidRPr="008425AE">
        <w:rPr>
          <w:bCs/>
        </w:rPr>
        <w:t>)</w:t>
      </w:r>
      <w:r w:rsidR="00AE23EC" w:rsidRPr="008425AE">
        <w:t xml:space="preserve"> </w:t>
      </w:r>
    </w:p>
    <w:p w:rsidR="00AE23EC" w:rsidRPr="00BA1A56" w:rsidRDefault="00AE23EC" w:rsidP="008F5EF6">
      <w:pPr>
        <w:spacing w:line="360" w:lineRule="auto"/>
        <w:ind w:left="2880" w:hanging="720"/>
        <w:rPr>
          <w:sz w:val="32"/>
          <w:szCs w:val="32"/>
        </w:rPr>
      </w:pPr>
      <w:r w:rsidRPr="00BA1A56">
        <w:rPr>
          <w:b/>
        </w:rPr>
        <w:t xml:space="preserve">YDS </w:t>
      </w:r>
      <w:r w:rsidR="007A20F3" w:rsidRPr="00BA1A56">
        <w:rPr>
          <w:b/>
        </w:rPr>
        <w:t xml:space="preserve"> </w:t>
      </w:r>
      <w:r w:rsidR="00913D0A" w:rsidRPr="00BA1A56">
        <w:rPr>
          <w:b/>
        </w:rPr>
        <w:t xml:space="preserve">  </w:t>
      </w:r>
      <w:r w:rsidR="00917992" w:rsidRPr="00BA1A56">
        <w:rPr>
          <w:b/>
        </w:rPr>
        <w:t xml:space="preserve">  </w:t>
      </w:r>
      <w:r w:rsidR="00913D0A" w:rsidRPr="00BA1A56">
        <w:rPr>
          <w:b/>
        </w:rPr>
        <w:t xml:space="preserve"> </w:t>
      </w:r>
      <w:r w:rsidR="007A20F3" w:rsidRPr="00BA1A56">
        <w:t>(</w:t>
      </w:r>
      <w:r w:rsidR="0014015E" w:rsidRPr="00BA1A56">
        <w:rPr>
          <w:b/>
        </w:rPr>
        <w:t>95.00</w:t>
      </w:r>
      <w:r w:rsidR="00ED1EFF">
        <w:rPr>
          <w:b/>
        </w:rPr>
        <w:t>/</w:t>
      </w:r>
      <w:r w:rsidR="00ED1EFF" w:rsidRPr="00ED1EFF">
        <w:t>100</w:t>
      </w:r>
      <w:r w:rsidR="009A1E2E" w:rsidRPr="00BA1A56">
        <w:rPr>
          <w:b/>
        </w:rPr>
        <w:t>)-</w:t>
      </w:r>
      <w:r w:rsidR="009A1E2E" w:rsidRPr="00BA1A56">
        <w:t>(</w:t>
      </w:r>
      <w:r w:rsidR="0014015E" w:rsidRPr="00ED1EFF">
        <w:t>09/</w:t>
      </w:r>
      <w:r w:rsidR="0014015E" w:rsidRPr="00ED1EFF">
        <w:rPr>
          <w:b/>
        </w:rPr>
        <w:t>2015</w:t>
      </w:r>
      <w:r w:rsidR="007A20F3" w:rsidRPr="00BA1A56">
        <w:t>)</w:t>
      </w:r>
      <w:r w:rsidRPr="00BA1A56">
        <w:rPr>
          <w:sz w:val="32"/>
          <w:szCs w:val="32"/>
        </w:rPr>
        <w:t xml:space="preserve"> </w:t>
      </w:r>
    </w:p>
    <w:p w:rsidR="00B13E8B" w:rsidRDefault="00B13E8B" w:rsidP="008F5EF6">
      <w:pPr>
        <w:spacing w:line="360" w:lineRule="auto"/>
        <w:ind w:left="2880" w:hanging="720"/>
        <w:rPr>
          <w:lang w:val="en-US"/>
        </w:rPr>
      </w:pPr>
    </w:p>
    <w:p w:rsidR="00B13E8B" w:rsidRDefault="00B13E8B" w:rsidP="008F5EF6">
      <w:pPr>
        <w:spacing w:line="360" w:lineRule="auto"/>
        <w:ind w:left="2880" w:hanging="720"/>
        <w:rPr>
          <w:lang w:val="en-US"/>
        </w:rPr>
      </w:pPr>
    </w:p>
    <w:p w:rsidR="00B13E8B" w:rsidRPr="0071024F" w:rsidRDefault="00B13E8B" w:rsidP="00B13E8B">
      <w:pPr>
        <w:spacing w:line="360" w:lineRule="auto"/>
        <w:ind w:left="2880" w:hanging="720"/>
        <w:rPr>
          <w:lang w:val="en-US"/>
        </w:rPr>
      </w:pPr>
    </w:p>
    <w:sectPr w:rsidR="00B13E8B" w:rsidRPr="0071024F" w:rsidSect="0043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Palatino Linotype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276"/>
    <w:multiLevelType w:val="hybridMultilevel"/>
    <w:tmpl w:val="4B6036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107E54"/>
    <w:multiLevelType w:val="hybridMultilevel"/>
    <w:tmpl w:val="252A1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3F0BA0"/>
    <w:multiLevelType w:val="hybridMultilevel"/>
    <w:tmpl w:val="C3062F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0A2DE2"/>
    <w:multiLevelType w:val="hybridMultilevel"/>
    <w:tmpl w:val="5D82AC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A54607"/>
    <w:multiLevelType w:val="hybridMultilevel"/>
    <w:tmpl w:val="C172C9A8"/>
    <w:lvl w:ilvl="0" w:tplc="4C4A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923AA6"/>
    <w:multiLevelType w:val="multilevel"/>
    <w:tmpl w:val="7EA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9F2D24"/>
    <w:rsid w:val="00010125"/>
    <w:rsid w:val="00024226"/>
    <w:rsid w:val="00024A62"/>
    <w:rsid w:val="00026086"/>
    <w:rsid w:val="00026B96"/>
    <w:rsid w:val="00026F43"/>
    <w:rsid w:val="000333FB"/>
    <w:rsid w:val="000341AE"/>
    <w:rsid w:val="00036AC4"/>
    <w:rsid w:val="00041E74"/>
    <w:rsid w:val="00043807"/>
    <w:rsid w:val="00044D7A"/>
    <w:rsid w:val="00057224"/>
    <w:rsid w:val="00060B37"/>
    <w:rsid w:val="00066671"/>
    <w:rsid w:val="000844C7"/>
    <w:rsid w:val="00084EC1"/>
    <w:rsid w:val="000865EB"/>
    <w:rsid w:val="00086C34"/>
    <w:rsid w:val="0009413A"/>
    <w:rsid w:val="0009761A"/>
    <w:rsid w:val="00097D05"/>
    <w:rsid w:val="000A2B69"/>
    <w:rsid w:val="000B1815"/>
    <w:rsid w:val="000B3FCA"/>
    <w:rsid w:val="000C121A"/>
    <w:rsid w:val="000C3C83"/>
    <w:rsid w:val="000D18D1"/>
    <w:rsid w:val="000E0169"/>
    <w:rsid w:val="000E21D3"/>
    <w:rsid w:val="000E60BF"/>
    <w:rsid w:val="000F0331"/>
    <w:rsid w:val="000F4D93"/>
    <w:rsid w:val="00100269"/>
    <w:rsid w:val="00101BEB"/>
    <w:rsid w:val="001024E9"/>
    <w:rsid w:val="001048C6"/>
    <w:rsid w:val="001121D6"/>
    <w:rsid w:val="00113F1E"/>
    <w:rsid w:val="001143B8"/>
    <w:rsid w:val="001179EB"/>
    <w:rsid w:val="00121E3B"/>
    <w:rsid w:val="001325DA"/>
    <w:rsid w:val="00133BFD"/>
    <w:rsid w:val="0014015E"/>
    <w:rsid w:val="00141216"/>
    <w:rsid w:val="00153BA9"/>
    <w:rsid w:val="00163912"/>
    <w:rsid w:val="00174804"/>
    <w:rsid w:val="001826C4"/>
    <w:rsid w:val="001948DE"/>
    <w:rsid w:val="00194CAF"/>
    <w:rsid w:val="001A4BA4"/>
    <w:rsid w:val="001A5109"/>
    <w:rsid w:val="001D37D0"/>
    <w:rsid w:val="001D4308"/>
    <w:rsid w:val="001D6E32"/>
    <w:rsid w:val="001E1B19"/>
    <w:rsid w:val="001E49F4"/>
    <w:rsid w:val="001F5A96"/>
    <w:rsid w:val="001F65FD"/>
    <w:rsid w:val="0020363E"/>
    <w:rsid w:val="00214263"/>
    <w:rsid w:val="00221C03"/>
    <w:rsid w:val="0022238E"/>
    <w:rsid w:val="002412E1"/>
    <w:rsid w:val="00243F24"/>
    <w:rsid w:val="002451B6"/>
    <w:rsid w:val="002454BF"/>
    <w:rsid w:val="00247DB2"/>
    <w:rsid w:val="00261BEE"/>
    <w:rsid w:val="00264200"/>
    <w:rsid w:val="00271D90"/>
    <w:rsid w:val="0027466F"/>
    <w:rsid w:val="00274ABF"/>
    <w:rsid w:val="002773BD"/>
    <w:rsid w:val="00282F84"/>
    <w:rsid w:val="00284021"/>
    <w:rsid w:val="002874DB"/>
    <w:rsid w:val="002937D6"/>
    <w:rsid w:val="002970EA"/>
    <w:rsid w:val="002A703D"/>
    <w:rsid w:val="002B49A0"/>
    <w:rsid w:val="002C07C2"/>
    <w:rsid w:val="002C3A69"/>
    <w:rsid w:val="002D63DD"/>
    <w:rsid w:val="002E1A79"/>
    <w:rsid w:val="002E2657"/>
    <w:rsid w:val="002E38A8"/>
    <w:rsid w:val="002F50B9"/>
    <w:rsid w:val="002F676E"/>
    <w:rsid w:val="00303527"/>
    <w:rsid w:val="003039E5"/>
    <w:rsid w:val="00305765"/>
    <w:rsid w:val="00310AE6"/>
    <w:rsid w:val="00311261"/>
    <w:rsid w:val="00311A6D"/>
    <w:rsid w:val="003137D0"/>
    <w:rsid w:val="003144AB"/>
    <w:rsid w:val="00314D52"/>
    <w:rsid w:val="00315AF8"/>
    <w:rsid w:val="00315E64"/>
    <w:rsid w:val="003226E1"/>
    <w:rsid w:val="003245B6"/>
    <w:rsid w:val="003331B6"/>
    <w:rsid w:val="00335E37"/>
    <w:rsid w:val="003373CB"/>
    <w:rsid w:val="00343494"/>
    <w:rsid w:val="00350ADB"/>
    <w:rsid w:val="00353D9E"/>
    <w:rsid w:val="0035416F"/>
    <w:rsid w:val="00363AC4"/>
    <w:rsid w:val="003717D9"/>
    <w:rsid w:val="003720CD"/>
    <w:rsid w:val="00375AAA"/>
    <w:rsid w:val="003903D5"/>
    <w:rsid w:val="00391199"/>
    <w:rsid w:val="003933B3"/>
    <w:rsid w:val="003A593B"/>
    <w:rsid w:val="003A5B0D"/>
    <w:rsid w:val="003B7DB9"/>
    <w:rsid w:val="003C4FD2"/>
    <w:rsid w:val="003D3B5F"/>
    <w:rsid w:val="003D428E"/>
    <w:rsid w:val="003D5BC6"/>
    <w:rsid w:val="003E152F"/>
    <w:rsid w:val="00400AAB"/>
    <w:rsid w:val="00401969"/>
    <w:rsid w:val="00404D65"/>
    <w:rsid w:val="004072B8"/>
    <w:rsid w:val="00410639"/>
    <w:rsid w:val="00412F9B"/>
    <w:rsid w:val="00414309"/>
    <w:rsid w:val="00415CE3"/>
    <w:rsid w:val="00423DAB"/>
    <w:rsid w:val="004255C2"/>
    <w:rsid w:val="004370F2"/>
    <w:rsid w:val="004373BB"/>
    <w:rsid w:val="004375C4"/>
    <w:rsid w:val="004443F5"/>
    <w:rsid w:val="00446867"/>
    <w:rsid w:val="0044769E"/>
    <w:rsid w:val="00447EDA"/>
    <w:rsid w:val="004503B3"/>
    <w:rsid w:val="00465E2B"/>
    <w:rsid w:val="00470C41"/>
    <w:rsid w:val="0047356D"/>
    <w:rsid w:val="0047736A"/>
    <w:rsid w:val="004830D9"/>
    <w:rsid w:val="0048356F"/>
    <w:rsid w:val="00484713"/>
    <w:rsid w:val="00486869"/>
    <w:rsid w:val="00487C7B"/>
    <w:rsid w:val="00490330"/>
    <w:rsid w:val="004912CE"/>
    <w:rsid w:val="00491360"/>
    <w:rsid w:val="004A340E"/>
    <w:rsid w:val="004A3FEC"/>
    <w:rsid w:val="004A6028"/>
    <w:rsid w:val="004A7328"/>
    <w:rsid w:val="004B4107"/>
    <w:rsid w:val="004B47E0"/>
    <w:rsid w:val="004B5358"/>
    <w:rsid w:val="004B6949"/>
    <w:rsid w:val="004C06DC"/>
    <w:rsid w:val="004C6077"/>
    <w:rsid w:val="004C723A"/>
    <w:rsid w:val="004D0B85"/>
    <w:rsid w:val="004D1228"/>
    <w:rsid w:val="004D27D7"/>
    <w:rsid w:val="004D379E"/>
    <w:rsid w:val="004D3B71"/>
    <w:rsid w:val="004D672F"/>
    <w:rsid w:val="004E1F2F"/>
    <w:rsid w:val="004E2116"/>
    <w:rsid w:val="004E3D6C"/>
    <w:rsid w:val="004F2B26"/>
    <w:rsid w:val="004F7597"/>
    <w:rsid w:val="00501A76"/>
    <w:rsid w:val="00502CD7"/>
    <w:rsid w:val="00506855"/>
    <w:rsid w:val="00512808"/>
    <w:rsid w:val="00512C99"/>
    <w:rsid w:val="0051486F"/>
    <w:rsid w:val="00516718"/>
    <w:rsid w:val="00517037"/>
    <w:rsid w:val="0053534F"/>
    <w:rsid w:val="0054075B"/>
    <w:rsid w:val="00544ED1"/>
    <w:rsid w:val="0055402D"/>
    <w:rsid w:val="00563DDC"/>
    <w:rsid w:val="00567886"/>
    <w:rsid w:val="00571F2C"/>
    <w:rsid w:val="0058453A"/>
    <w:rsid w:val="005A6336"/>
    <w:rsid w:val="005A653B"/>
    <w:rsid w:val="005C2A43"/>
    <w:rsid w:val="005C3831"/>
    <w:rsid w:val="005D5E2B"/>
    <w:rsid w:val="005D7882"/>
    <w:rsid w:val="005E0FFC"/>
    <w:rsid w:val="005E41CC"/>
    <w:rsid w:val="005F56FA"/>
    <w:rsid w:val="0060098F"/>
    <w:rsid w:val="006036DA"/>
    <w:rsid w:val="00607028"/>
    <w:rsid w:val="006106C3"/>
    <w:rsid w:val="00610843"/>
    <w:rsid w:val="00633813"/>
    <w:rsid w:val="00633F36"/>
    <w:rsid w:val="0063415B"/>
    <w:rsid w:val="00637E6B"/>
    <w:rsid w:val="0064159C"/>
    <w:rsid w:val="00642363"/>
    <w:rsid w:val="00645846"/>
    <w:rsid w:val="00662E10"/>
    <w:rsid w:val="00673BEC"/>
    <w:rsid w:val="00681879"/>
    <w:rsid w:val="006959EF"/>
    <w:rsid w:val="00697CF1"/>
    <w:rsid w:val="006A3C04"/>
    <w:rsid w:val="006A4D91"/>
    <w:rsid w:val="006A5432"/>
    <w:rsid w:val="006A7AC3"/>
    <w:rsid w:val="006B1D0B"/>
    <w:rsid w:val="006B2FC7"/>
    <w:rsid w:val="006B3D20"/>
    <w:rsid w:val="006B4AE3"/>
    <w:rsid w:val="006B4FF0"/>
    <w:rsid w:val="006B6F53"/>
    <w:rsid w:val="006C344E"/>
    <w:rsid w:val="006C48CD"/>
    <w:rsid w:val="006D4AE6"/>
    <w:rsid w:val="006E02CD"/>
    <w:rsid w:val="006E398B"/>
    <w:rsid w:val="006E662C"/>
    <w:rsid w:val="006F403D"/>
    <w:rsid w:val="00702063"/>
    <w:rsid w:val="00702B29"/>
    <w:rsid w:val="0071024F"/>
    <w:rsid w:val="00712664"/>
    <w:rsid w:val="00717985"/>
    <w:rsid w:val="00717B95"/>
    <w:rsid w:val="00722469"/>
    <w:rsid w:val="00722940"/>
    <w:rsid w:val="00730123"/>
    <w:rsid w:val="0073290B"/>
    <w:rsid w:val="0073663E"/>
    <w:rsid w:val="00740CAA"/>
    <w:rsid w:val="007415EA"/>
    <w:rsid w:val="007419E8"/>
    <w:rsid w:val="00744784"/>
    <w:rsid w:val="0074520A"/>
    <w:rsid w:val="00745BAA"/>
    <w:rsid w:val="00746C36"/>
    <w:rsid w:val="00747BFA"/>
    <w:rsid w:val="00750752"/>
    <w:rsid w:val="00754DC0"/>
    <w:rsid w:val="0075532D"/>
    <w:rsid w:val="0076146E"/>
    <w:rsid w:val="00763461"/>
    <w:rsid w:val="007638AA"/>
    <w:rsid w:val="007659B7"/>
    <w:rsid w:val="00767FA8"/>
    <w:rsid w:val="007727A4"/>
    <w:rsid w:val="00775B9F"/>
    <w:rsid w:val="00776FE3"/>
    <w:rsid w:val="00784B91"/>
    <w:rsid w:val="00795838"/>
    <w:rsid w:val="007A0EFB"/>
    <w:rsid w:val="007A161D"/>
    <w:rsid w:val="007A20F3"/>
    <w:rsid w:val="007A2AD9"/>
    <w:rsid w:val="007A3D56"/>
    <w:rsid w:val="007A7574"/>
    <w:rsid w:val="007A7A80"/>
    <w:rsid w:val="007A7CE4"/>
    <w:rsid w:val="007B2529"/>
    <w:rsid w:val="007B2D5E"/>
    <w:rsid w:val="007C37F3"/>
    <w:rsid w:val="007C4DC5"/>
    <w:rsid w:val="007D53AE"/>
    <w:rsid w:val="007E306E"/>
    <w:rsid w:val="007E32F2"/>
    <w:rsid w:val="007F1BE0"/>
    <w:rsid w:val="007F38DE"/>
    <w:rsid w:val="007F4CF3"/>
    <w:rsid w:val="007F63B9"/>
    <w:rsid w:val="008104F1"/>
    <w:rsid w:val="00815C72"/>
    <w:rsid w:val="008224E4"/>
    <w:rsid w:val="00825C6A"/>
    <w:rsid w:val="00836D6B"/>
    <w:rsid w:val="008425AE"/>
    <w:rsid w:val="008445AC"/>
    <w:rsid w:val="008446CA"/>
    <w:rsid w:val="00845358"/>
    <w:rsid w:val="00850267"/>
    <w:rsid w:val="00850BED"/>
    <w:rsid w:val="00850F6A"/>
    <w:rsid w:val="00854853"/>
    <w:rsid w:val="00865F6E"/>
    <w:rsid w:val="008714EB"/>
    <w:rsid w:val="008719F4"/>
    <w:rsid w:val="008727E9"/>
    <w:rsid w:val="00883A10"/>
    <w:rsid w:val="00884112"/>
    <w:rsid w:val="00885000"/>
    <w:rsid w:val="00886B70"/>
    <w:rsid w:val="0089357C"/>
    <w:rsid w:val="0089369D"/>
    <w:rsid w:val="008971DA"/>
    <w:rsid w:val="008A45E1"/>
    <w:rsid w:val="008A560A"/>
    <w:rsid w:val="008A5E77"/>
    <w:rsid w:val="008C3457"/>
    <w:rsid w:val="008E2565"/>
    <w:rsid w:val="008E569B"/>
    <w:rsid w:val="008F2EC8"/>
    <w:rsid w:val="008F30CB"/>
    <w:rsid w:val="008F321B"/>
    <w:rsid w:val="008F5EF6"/>
    <w:rsid w:val="008F6C14"/>
    <w:rsid w:val="009002A6"/>
    <w:rsid w:val="0090492D"/>
    <w:rsid w:val="009061E9"/>
    <w:rsid w:val="00907ADE"/>
    <w:rsid w:val="0091056F"/>
    <w:rsid w:val="00911FCF"/>
    <w:rsid w:val="00913D0A"/>
    <w:rsid w:val="0091665C"/>
    <w:rsid w:val="00917992"/>
    <w:rsid w:val="00920171"/>
    <w:rsid w:val="009225BA"/>
    <w:rsid w:val="009257D0"/>
    <w:rsid w:val="009270DE"/>
    <w:rsid w:val="00930844"/>
    <w:rsid w:val="0093249E"/>
    <w:rsid w:val="0093650E"/>
    <w:rsid w:val="00950DAF"/>
    <w:rsid w:val="00951E88"/>
    <w:rsid w:val="00956570"/>
    <w:rsid w:val="00957B36"/>
    <w:rsid w:val="0096675D"/>
    <w:rsid w:val="0097083B"/>
    <w:rsid w:val="00975748"/>
    <w:rsid w:val="0098698A"/>
    <w:rsid w:val="00987B8B"/>
    <w:rsid w:val="009940FD"/>
    <w:rsid w:val="009A1E2E"/>
    <w:rsid w:val="009A5509"/>
    <w:rsid w:val="009A6450"/>
    <w:rsid w:val="009B183D"/>
    <w:rsid w:val="009B1928"/>
    <w:rsid w:val="009B3035"/>
    <w:rsid w:val="009B67AF"/>
    <w:rsid w:val="009C0DFE"/>
    <w:rsid w:val="009C7935"/>
    <w:rsid w:val="009D2A6E"/>
    <w:rsid w:val="009D2D4F"/>
    <w:rsid w:val="009D3C7C"/>
    <w:rsid w:val="009E17F8"/>
    <w:rsid w:val="009E680F"/>
    <w:rsid w:val="009F0198"/>
    <w:rsid w:val="009F2D24"/>
    <w:rsid w:val="00A01DC2"/>
    <w:rsid w:val="00A175A7"/>
    <w:rsid w:val="00A24E7F"/>
    <w:rsid w:val="00A466F4"/>
    <w:rsid w:val="00A50BC3"/>
    <w:rsid w:val="00A56A48"/>
    <w:rsid w:val="00A62F90"/>
    <w:rsid w:val="00A635CA"/>
    <w:rsid w:val="00A652E7"/>
    <w:rsid w:val="00A711B9"/>
    <w:rsid w:val="00A71AC8"/>
    <w:rsid w:val="00A72639"/>
    <w:rsid w:val="00A72F5A"/>
    <w:rsid w:val="00A8144E"/>
    <w:rsid w:val="00A8261C"/>
    <w:rsid w:val="00A859AC"/>
    <w:rsid w:val="00AA1B0B"/>
    <w:rsid w:val="00AA2945"/>
    <w:rsid w:val="00AA455C"/>
    <w:rsid w:val="00AA5E1D"/>
    <w:rsid w:val="00AB1E46"/>
    <w:rsid w:val="00AB3F13"/>
    <w:rsid w:val="00AC2009"/>
    <w:rsid w:val="00AC2FB0"/>
    <w:rsid w:val="00AC5B69"/>
    <w:rsid w:val="00AC72F3"/>
    <w:rsid w:val="00AC7677"/>
    <w:rsid w:val="00AD17E8"/>
    <w:rsid w:val="00AD23BD"/>
    <w:rsid w:val="00AD5DA5"/>
    <w:rsid w:val="00AE23EC"/>
    <w:rsid w:val="00AF14D1"/>
    <w:rsid w:val="00B01078"/>
    <w:rsid w:val="00B028E0"/>
    <w:rsid w:val="00B04648"/>
    <w:rsid w:val="00B10DBB"/>
    <w:rsid w:val="00B13E8B"/>
    <w:rsid w:val="00B14875"/>
    <w:rsid w:val="00B2174D"/>
    <w:rsid w:val="00B33C17"/>
    <w:rsid w:val="00B347C2"/>
    <w:rsid w:val="00B3510F"/>
    <w:rsid w:val="00B35226"/>
    <w:rsid w:val="00B36D81"/>
    <w:rsid w:val="00B3702E"/>
    <w:rsid w:val="00B44832"/>
    <w:rsid w:val="00B66000"/>
    <w:rsid w:val="00B70BBE"/>
    <w:rsid w:val="00B71737"/>
    <w:rsid w:val="00B752A4"/>
    <w:rsid w:val="00B76561"/>
    <w:rsid w:val="00B82A28"/>
    <w:rsid w:val="00B84C67"/>
    <w:rsid w:val="00BA1A56"/>
    <w:rsid w:val="00BA3C63"/>
    <w:rsid w:val="00BB353D"/>
    <w:rsid w:val="00BC2F70"/>
    <w:rsid w:val="00BC4F40"/>
    <w:rsid w:val="00BC5725"/>
    <w:rsid w:val="00BC6DE5"/>
    <w:rsid w:val="00BC70C8"/>
    <w:rsid w:val="00BD6E22"/>
    <w:rsid w:val="00BE08C9"/>
    <w:rsid w:val="00BE13EC"/>
    <w:rsid w:val="00BE2969"/>
    <w:rsid w:val="00BE3EA3"/>
    <w:rsid w:val="00BE5BD9"/>
    <w:rsid w:val="00BF18C0"/>
    <w:rsid w:val="00BF194E"/>
    <w:rsid w:val="00BF23F4"/>
    <w:rsid w:val="00BF3494"/>
    <w:rsid w:val="00BF3C7F"/>
    <w:rsid w:val="00BF47F4"/>
    <w:rsid w:val="00BF6238"/>
    <w:rsid w:val="00BF66CE"/>
    <w:rsid w:val="00C03E3E"/>
    <w:rsid w:val="00C05483"/>
    <w:rsid w:val="00C077F3"/>
    <w:rsid w:val="00C1154D"/>
    <w:rsid w:val="00C2672E"/>
    <w:rsid w:val="00C3327F"/>
    <w:rsid w:val="00C52826"/>
    <w:rsid w:val="00C53E51"/>
    <w:rsid w:val="00C636B5"/>
    <w:rsid w:val="00C65FE7"/>
    <w:rsid w:val="00C67234"/>
    <w:rsid w:val="00C87224"/>
    <w:rsid w:val="00C902D6"/>
    <w:rsid w:val="00CA3D55"/>
    <w:rsid w:val="00CA7991"/>
    <w:rsid w:val="00CB1BD0"/>
    <w:rsid w:val="00CB1E36"/>
    <w:rsid w:val="00CB6615"/>
    <w:rsid w:val="00CB75AD"/>
    <w:rsid w:val="00CC2A4D"/>
    <w:rsid w:val="00CC2D6A"/>
    <w:rsid w:val="00CC6322"/>
    <w:rsid w:val="00CD3FAE"/>
    <w:rsid w:val="00CD452D"/>
    <w:rsid w:val="00CD7049"/>
    <w:rsid w:val="00CD7280"/>
    <w:rsid w:val="00CE1771"/>
    <w:rsid w:val="00CE20C5"/>
    <w:rsid w:val="00CE67DC"/>
    <w:rsid w:val="00CF1365"/>
    <w:rsid w:val="00D019A5"/>
    <w:rsid w:val="00D01EF6"/>
    <w:rsid w:val="00D02122"/>
    <w:rsid w:val="00D040E3"/>
    <w:rsid w:val="00D0505B"/>
    <w:rsid w:val="00D07F80"/>
    <w:rsid w:val="00D136CA"/>
    <w:rsid w:val="00D14A95"/>
    <w:rsid w:val="00D239BA"/>
    <w:rsid w:val="00D251A0"/>
    <w:rsid w:val="00D30510"/>
    <w:rsid w:val="00D311DB"/>
    <w:rsid w:val="00D43FBB"/>
    <w:rsid w:val="00D45224"/>
    <w:rsid w:val="00D4533A"/>
    <w:rsid w:val="00D507C7"/>
    <w:rsid w:val="00D50A77"/>
    <w:rsid w:val="00D61998"/>
    <w:rsid w:val="00D73BB3"/>
    <w:rsid w:val="00D803BD"/>
    <w:rsid w:val="00D8281B"/>
    <w:rsid w:val="00D86131"/>
    <w:rsid w:val="00D90A22"/>
    <w:rsid w:val="00D93B93"/>
    <w:rsid w:val="00D9428C"/>
    <w:rsid w:val="00DB125A"/>
    <w:rsid w:val="00DB1A59"/>
    <w:rsid w:val="00DB2AED"/>
    <w:rsid w:val="00DC049B"/>
    <w:rsid w:val="00DC0B7D"/>
    <w:rsid w:val="00DC131E"/>
    <w:rsid w:val="00DC510E"/>
    <w:rsid w:val="00DD2C50"/>
    <w:rsid w:val="00DE1F87"/>
    <w:rsid w:val="00DE3065"/>
    <w:rsid w:val="00DF0DA0"/>
    <w:rsid w:val="00DF207D"/>
    <w:rsid w:val="00DF3BA4"/>
    <w:rsid w:val="00E00DBC"/>
    <w:rsid w:val="00E03F9B"/>
    <w:rsid w:val="00E05DE1"/>
    <w:rsid w:val="00E10A7D"/>
    <w:rsid w:val="00E21777"/>
    <w:rsid w:val="00E313D2"/>
    <w:rsid w:val="00E317BD"/>
    <w:rsid w:val="00E3463F"/>
    <w:rsid w:val="00E36FC8"/>
    <w:rsid w:val="00E40868"/>
    <w:rsid w:val="00E42812"/>
    <w:rsid w:val="00E43CC1"/>
    <w:rsid w:val="00E52078"/>
    <w:rsid w:val="00E525BB"/>
    <w:rsid w:val="00E535DB"/>
    <w:rsid w:val="00E626CD"/>
    <w:rsid w:val="00E75657"/>
    <w:rsid w:val="00E75C42"/>
    <w:rsid w:val="00E90792"/>
    <w:rsid w:val="00E944C9"/>
    <w:rsid w:val="00EA0C87"/>
    <w:rsid w:val="00EB09CF"/>
    <w:rsid w:val="00EC4604"/>
    <w:rsid w:val="00EC65FA"/>
    <w:rsid w:val="00ED1A73"/>
    <w:rsid w:val="00ED1EFF"/>
    <w:rsid w:val="00ED3A2D"/>
    <w:rsid w:val="00ED5517"/>
    <w:rsid w:val="00EE275C"/>
    <w:rsid w:val="00EE52F6"/>
    <w:rsid w:val="00EE687B"/>
    <w:rsid w:val="00EF0826"/>
    <w:rsid w:val="00EF6D68"/>
    <w:rsid w:val="00F012FC"/>
    <w:rsid w:val="00F02419"/>
    <w:rsid w:val="00F24680"/>
    <w:rsid w:val="00F319D1"/>
    <w:rsid w:val="00F42DF8"/>
    <w:rsid w:val="00F43266"/>
    <w:rsid w:val="00F55016"/>
    <w:rsid w:val="00F571F8"/>
    <w:rsid w:val="00F57801"/>
    <w:rsid w:val="00F64A6B"/>
    <w:rsid w:val="00F6575E"/>
    <w:rsid w:val="00F66191"/>
    <w:rsid w:val="00F77290"/>
    <w:rsid w:val="00F81AA4"/>
    <w:rsid w:val="00F85225"/>
    <w:rsid w:val="00F90BBA"/>
    <w:rsid w:val="00F91E62"/>
    <w:rsid w:val="00FA0595"/>
    <w:rsid w:val="00FA2227"/>
    <w:rsid w:val="00FA2788"/>
    <w:rsid w:val="00FA4FB1"/>
    <w:rsid w:val="00FA653B"/>
    <w:rsid w:val="00FA6CCB"/>
    <w:rsid w:val="00FB1510"/>
    <w:rsid w:val="00FB2512"/>
    <w:rsid w:val="00FC1C8E"/>
    <w:rsid w:val="00FC37D1"/>
    <w:rsid w:val="00FC5EE5"/>
    <w:rsid w:val="00FC7CE1"/>
    <w:rsid w:val="00FD2629"/>
    <w:rsid w:val="00FD5CE4"/>
    <w:rsid w:val="00FD615C"/>
    <w:rsid w:val="00FD6B19"/>
    <w:rsid w:val="00FE17B8"/>
    <w:rsid w:val="00FE46AB"/>
    <w:rsid w:val="00FF5C98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0F2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4370F2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4370F2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4370F2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4370F2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370F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4370F2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4370F2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Girintisi2">
    <w:name w:val="Body Text Indent 2"/>
    <w:basedOn w:val="Normal"/>
    <w:rsid w:val="004370F2"/>
    <w:pPr>
      <w:tabs>
        <w:tab w:val="num" w:pos="360"/>
      </w:tabs>
      <w:spacing w:before="100" w:beforeAutospacing="1" w:after="100" w:afterAutospacing="1"/>
      <w:ind w:left="360" w:hanging="360"/>
      <w:jc w:val="both"/>
    </w:pPr>
    <w:rPr>
      <w:rFonts w:ascii="Verdana" w:hAnsi="Verdana"/>
      <w:bCs/>
    </w:rPr>
  </w:style>
  <w:style w:type="character" w:customStyle="1" w:styleId="HTMLDaktilo2">
    <w:name w:val="HTML Daktilo2"/>
    <w:basedOn w:val="VarsaylanParagrafYazTipi"/>
    <w:rsid w:val="004370F2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rsid w:val="004370F2"/>
    <w:pPr>
      <w:spacing w:line="360" w:lineRule="auto"/>
      <w:jc w:val="both"/>
    </w:pPr>
    <w:rPr>
      <w:rFonts w:ascii="Arial" w:hAnsi="Arial"/>
      <w:kern w:val="16"/>
      <w:szCs w:val="20"/>
      <w:lang w:eastAsia="tr-TR"/>
    </w:rPr>
  </w:style>
  <w:style w:type="character" w:customStyle="1" w:styleId="dolink">
    <w:name w:val="doılink"/>
    <w:basedOn w:val="VarsaylanParagrafYazTipi"/>
    <w:rsid w:val="00637E6B"/>
  </w:style>
  <w:style w:type="character" w:styleId="Gl">
    <w:name w:val="Strong"/>
    <w:basedOn w:val="VarsaylanParagrafYazTipi"/>
    <w:qFormat/>
    <w:rsid w:val="00637E6B"/>
    <w:rPr>
      <w:b/>
      <w:bCs/>
    </w:rPr>
  </w:style>
  <w:style w:type="character" w:customStyle="1" w:styleId="doi">
    <w:name w:val="doi"/>
    <w:basedOn w:val="VarsaylanParagrafYazTipi"/>
    <w:rsid w:val="0053534F"/>
  </w:style>
  <w:style w:type="character" w:customStyle="1" w:styleId="value">
    <w:name w:val="value"/>
    <w:basedOn w:val="VarsaylanParagrafYazTipi"/>
    <w:rsid w:val="0053534F"/>
  </w:style>
  <w:style w:type="character" w:customStyle="1" w:styleId="label1">
    <w:name w:val="label1"/>
    <w:basedOn w:val="VarsaylanParagrafYazTipi"/>
    <w:rsid w:val="0053534F"/>
  </w:style>
  <w:style w:type="character" w:customStyle="1" w:styleId="label">
    <w:name w:val="label"/>
    <w:basedOn w:val="VarsaylanParagrafYazTipi"/>
    <w:rsid w:val="008E2565"/>
  </w:style>
  <w:style w:type="character" w:customStyle="1" w:styleId="databold">
    <w:name w:val="data_bold"/>
    <w:basedOn w:val="VarsaylanParagrafYazTipi"/>
    <w:rsid w:val="008E2565"/>
  </w:style>
  <w:style w:type="character" w:styleId="Kpr">
    <w:name w:val="Hyperlink"/>
    <w:basedOn w:val="VarsaylanParagrafYazTipi"/>
    <w:rsid w:val="00DB2AED"/>
    <w:rPr>
      <w:color w:val="0000FF"/>
      <w:u w:val="single"/>
    </w:rPr>
  </w:style>
  <w:style w:type="paragraph" w:customStyle="1" w:styleId="frfield">
    <w:name w:val="fr_field"/>
    <w:basedOn w:val="Normal"/>
    <w:rsid w:val="00B44832"/>
    <w:pPr>
      <w:spacing w:before="100" w:beforeAutospacing="1" w:after="100" w:afterAutospacing="1"/>
    </w:pPr>
    <w:rPr>
      <w:lang w:eastAsia="tr-TR"/>
    </w:rPr>
  </w:style>
  <w:style w:type="character" w:customStyle="1" w:styleId="frlabel">
    <w:name w:val="fr_label"/>
    <w:basedOn w:val="VarsaylanParagrafYazTipi"/>
    <w:rsid w:val="00B44832"/>
  </w:style>
  <w:style w:type="character" w:customStyle="1" w:styleId="thread-subject">
    <w:name w:val="thread-subject"/>
    <w:basedOn w:val="VarsaylanParagrafYazTipi"/>
    <w:rsid w:val="00FA4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.springer.com/journal/13369/39/7/page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13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22034</CharactersWithSpaces>
  <SharedDoc>false</SharedDoc>
  <HLinks>
    <vt:vector size="24" baseType="variant">
      <vt:variant>
        <vt:i4>2621487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http://dx.doi.org/10.1016/j.aca.2006.04.015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http://dx.doi.org/10.1016/S0039-9140(02)00267-9</vt:lpwstr>
      </vt:variant>
      <vt:variant>
        <vt:lpwstr/>
      </vt:variant>
      <vt:variant>
        <vt:i4>7864369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http://dx.doi.org/10.1016/S0584-8547(99)00102-0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http://dx.doi.org/10.1016/S0584-8547(97)00083-9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M.EZER</cp:lastModifiedBy>
  <cp:revision>175</cp:revision>
  <cp:lastPrinted>2016-03-08T07:47:00Z</cp:lastPrinted>
  <dcterms:created xsi:type="dcterms:W3CDTF">2017-02-21T12:58:00Z</dcterms:created>
  <dcterms:modified xsi:type="dcterms:W3CDTF">2018-07-12T10:03:00Z</dcterms:modified>
</cp:coreProperties>
</file>